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DF348" w14:textId="77777777" w:rsidR="00E53B8F" w:rsidRPr="00E53B8F" w:rsidRDefault="00E53B8F" w:rsidP="00E53B8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53B8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Диета</w:t>
      </w:r>
    </w:p>
    <w:p w14:paraId="33FB05F8" w14:textId="77777777" w:rsidR="00E53B8F" w:rsidRPr="00E53B8F" w:rsidRDefault="00E53B8F" w:rsidP="00E53B8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E53B8F">
        <w:rPr>
          <w:rFonts w:ascii="Times New Roman" w:eastAsia="Times New Roman" w:hAnsi="Times New Roman" w:cs="Times New Roman"/>
          <w:lang w:eastAsia="ru-RU"/>
        </w:rPr>
        <w:t xml:space="preserve">Основной способ избавления от </w:t>
      </w:r>
      <w:proofErr w:type="spellStart"/>
      <w:r w:rsidRPr="00E53B8F">
        <w:rPr>
          <w:rFonts w:ascii="Times New Roman" w:eastAsia="Times New Roman" w:hAnsi="Times New Roman" w:cs="Times New Roman"/>
          <w:lang w:eastAsia="ru-RU"/>
        </w:rPr>
        <w:t>гистаминоза</w:t>
      </w:r>
      <w:proofErr w:type="spellEnd"/>
      <w:r w:rsidRPr="00E53B8F">
        <w:rPr>
          <w:rFonts w:ascii="Times New Roman" w:eastAsia="Times New Roman" w:hAnsi="Times New Roman" w:cs="Times New Roman"/>
          <w:lang w:eastAsia="ru-RU"/>
        </w:rPr>
        <w:t xml:space="preserve"> – </w:t>
      </w:r>
      <w:proofErr w:type="spellStart"/>
      <w:r w:rsidRPr="00E53B8F">
        <w:rPr>
          <w:rFonts w:ascii="Times New Roman" w:eastAsia="Times New Roman" w:hAnsi="Times New Roman" w:cs="Times New Roman"/>
          <w:lang w:eastAsia="ru-RU"/>
        </w:rPr>
        <w:t>низкогистаминовая</w:t>
      </w:r>
      <w:proofErr w:type="spellEnd"/>
      <w:r w:rsidRPr="00E53B8F">
        <w:rPr>
          <w:rFonts w:ascii="Times New Roman" w:eastAsia="Times New Roman" w:hAnsi="Times New Roman" w:cs="Times New Roman"/>
          <w:lang w:eastAsia="ru-RU"/>
        </w:rPr>
        <w:t xml:space="preserve"> диета, то есть уменьшение в рационе продуктов-</w:t>
      </w:r>
      <w:proofErr w:type="spellStart"/>
      <w:r w:rsidRPr="00E53B8F">
        <w:rPr>
          <w:rFonts w:ascii="Times New Roman" w:eastAsia="Times New Roman" w:hAnsi="Times New Roman" w:cs="Times New Roman"/>
          <w:lang w:eastAsia="ru-RU"/>
        </w:rPr>
        <w:t>гистаминолибераторов</w:t>
      </w:r>
      <w:proofErr w:type="spellEnd"/>
      <w:r w:rsidRPr="00E53B8F">
        <w:rPr>
          <w:rFonts w:ascii="Times New Roman" w:eastAsia="Times New Roman" w:hAnsi="Times New Roman" w:cs="Times New Roman"/>
          <w:lang w:eastAsia="ru-RU"/>
        </w:rPr>
        <w:t>, в частности консервов и полуфабрикатов, и переход на еду и напитки с низким содержанием гистамина.</w:t>
      </w:r>
    </w:p>
    <w:p w14:paraId="4020DBD4" w14:textId="77777777" w:rsidR="00E53B8F" w:rsidRPr="00E53B8F" w:rsidRDefault="00E53B8F" w:rsidP="00E53B8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E53B8F">
        <w:rPr>
          <w:rFonts w:ascii="Times New Roman" w:eastAsia="Times New Roman" w:hAnsi="Times New Roman" w:cs="Times New Roman"/>
          <w:b/>
          <w:bCs/>
          <w:lang w:eastAsia="ru-RU"/>
        </w:rPr>
        <w:t xml:space="preserve">К </w:t>
      </w:r>
      <w:proofErr w:type="spellStart"/>
      <w:r w:rsidRPr="00E53B8F">
        <w:rPr>
          <w:rFonts w:ascii="Times New Roman" w:eastAsia="Times New Roman" w:hAnsi="Times New Roman" w:cs="Times New Roman"/>
          <w:b/>
          <w:bCs/>
          <w:lang w:eastAsia="ru-RU"/>
        </w:rPr>
        <w:t>пр</w:t>
      </w:r>
      <w:proofErr w:type="spellEnd"/>
      <w:r w:rsidRPr="00E53B8F">
        <w:rPr>
          <w:rFonts w:ascii="Times New Roman" w:eastAsia="Times New Roman" w:hAnsi="Times New Roman" w:cs="Times New Roman"/>
          <w:b/>
          <w:bCs/>
          <w:lang w:eastAsia="ru-RU"/>
        </w:rPr>
        <w:t xml:space="preserve"> относятся:</w:t>
      </w:r>
    </w:p>
    <w:p w14:paraId="479E1A99" w14:textId="77777777" w:rsidR="00E53B8F" w:rsidRPr="00E53B8F" w:rsidRDefault="00E53B8F" w:rsidP="00E53B8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E53B8F">
        <w:rPr>
          <w:rFonts w:ascii="Times New Roman" w:eastAsia="Times New Roman" w:hAnsi="Times New Roman" w:cs="Times New Roman"/>
          <w:lang w:eastAsia="ru-RU"/>
        </w:rPr>
        <w:t>мясо индейки без кожи;</w:t>
      </w:r>
    </w:p>
    <w:p w14:paraId="176F3D78" w14:textId="77777777" w:rsidR="00E53B8F" w:rsidRPr="00E53B8F" w:rsidRDefault="00E53B8F" w:rsidP="00E53B8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E53B8F">
        <w:rPr>
          <w:rFonts w:ascii="Times New Roman" w:eastAsia="Times New Roman" w:hAnsi="Times New Roman" w:cs="Times New Roman"/>
          <w:lang w:eastAsia="ru-RU"/>
        </w:rPr>
        <w:t>вареный яичный желток;</w:t>
      </w:r>
    </w:p>
    <w:p w14:paraId="2195EEED" w14:textId="77777777" w:rsidR="00E53B8F" w:rsidRPr="00E53B8F" w:rsidRDefault="00E53B8F" w:rsidP="00E53B8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E53B8F">
        <w:rPr>
          <w:rFonts w:ascii="Times New Roman" w:eastAsia="Times New Roman" w:hAnsi="Times New Roman" w:cs="Times New Roman"/>
          <w:lang w:eastAsia="ru-RU"/>
        </w:rPr>
        <w:t>охлажденные или быстрозамороженные мясо и рыба;</w:t>
      </w:r>
    </w:p>
    <w:p w14:paraId="0FFBB4C5" w14:textId="77777777" w:rsidR="00E53B8F" w:rsidRPr="00E53B8F" w:rsidRDefault="00E53B8F" w:rsidP="00E53B8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E53B8F">
        <w:rPr>
          <w:rFonts w:ascii="Times New Roman" w:eastAsia="Times New Roman" w:hAnsi="Times New Roman" w:cs="Times New Roman"/>
          <w:lang w:eastAsia="ru-RU"/>
        </w:rPr>
        <w:t>свежие овощи за исключением томатов и баклажан;</w:t>
      </w:r>
    </w:p>
    <w:p w14:paraId="4652A5A9" w14:textId="77777777" w:rsidR="00E53B8F" w:rsidRPr="00E53B8F" w:rsidRDefault="00E53B8F" w:rsidP="00E53B8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E53B8F">
        <w:rPr>
          <w:rFonts w:ascii="Times New Roman" w:eastAsia="Times New Roman" w:hAnsi="Times New Roman" w:cs="Times New Roman"/>
          <w:lang w:eastAsia="ru-RU"/>
        </w:rPr>
        <w:t>свежие фрукты и ягоды за исключением цитрусовых, клубники, ананасов и вишни;</w:t>
      </w:r>
    </w:p>
    <w:p w14:paraId="6BAA11CB" w14:textId="77777777" w:rsidR="00E53B8F" w:rsidRPr="00E53B8F" w:rsidRDefault="00E53B8F" w:rsidP="00E53B8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E53B8F">
        <w:rPr>
          <w:rFonts w:ascii="Times New Roman" w:eastAsia="Times New Roman" w:hAnsi="Times New Roman" w:cs="Times New Roman"/>
          <w:lang w:eastAsia="ru-RU"/>
        </w:rPr>
        <w:t>свежее пастеризованное молоко и молочные продукты;</w:t>
      </w:r>
    </w:p>
    <w:p w14:paraId="76798AEF" w14:textId="77777777" w:rsidR="00E53B8F" w:rsidRPr="00E53B8F" w:rsidRDefault="00E53B8F" w:rsidP="00E53B8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E53B8F">
        <w:rPr>
          <w:rFonts w:ascii="Times New Roman" w:eastAsia="Times New Roman" w:hAnsi="Times New Roman" w:cs="Times New Roman"/>
          <w:lang w:eastAsia="ru-RU"/>
        </w:rPr>
        <w:t>цельнозерновые</w:t>
      </w:r>
      <w:proofErr w:type="spellEnd"/>
      <w:r w:rsidRPr="00E53B8F">
        <w:rPr>
          <w:rFonts w:ascii="Times New Roman" w:eastAsia="Times New Roman" w:hAnsi="Times New Roman" w:cs="Times New Roman"/>
          <w:lang w:eastAsia="ru-RU"/>
        </w:rPr>
        <w:t xml:space="preserve"> хлеб, крекеры, макаронные изделия;</w:t>
      </w:r>
    </w:p>
    <w:p w14:paraId="2FD3EC22" w14:textId="77777777" w:rsidR="00E53B8F" w:rsidRPr="00E53B8F" w:rsidRDefault="00E53B8F" w:rsidP="00E53B8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E53B8F">
        <w:rPr>
          <w:rFonts w:ascii="Times New Roman" w:eastAsia="Times New Roman" w:hAnsi="Times New Roman" w:cs="Times New Roman"/>
          <w:lang w:eastAsia="ru-RU"/>
        </w:rPr>
        <w:t>кокосовое и рисовое молоко;</w:t>
      </w:r>
    </w:p>
    <w:p w14:paraId="7016B12F" w14:textId="77777777" w:rsidR="00E53B8F" w:rsidRPr="00E53B8F" w:rsidRDefault="00E53B8F" w:rsidP="00E53B8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E53B8F">
        <w:rPr>
          <w:rFonts w:ascii="Times New Roman" w:eastAsia="Times New Roman" w:hAnsi="Times New Roman" w:cs="Times New Roman"/>
          <w:lang w:eastAsia="ru-RU"/>
        </w:rPr>
        <w:t>творожный сыр;</w:t>
      </w:r>
    </w:p>
    <w:p w14:paraId="31985A4D" w14:textId="77777777" w:rsidR="00E53B8F" w:rsidRPr="00E53B8F" w:rsidRDefault="00E53B8F" w:rsidP="00E53B8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E53B8F">
        <w:rPr>
          <w:rFonts w:ascii="Times New Roman" w:eastAsia="Times New Roman" w:hAnsi="Times New Roman" w:cs="Times New Roman"/>
          <w:lang w:eastAsia="ru-RU"/>
        </w:rPr>
        <w:t>сливочное масло;</w:t>
      </w:r>
    </w:p>
    <w:p w14:paraId="3CCD0A20" w14:textId="77777777" w:rsidR="00E53B8F" w:rsidRPr="00E53B8F" w:rsidRDefault="00E53B8F" w:rsidP="00E53B8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E53B8F">
        <w:rPr>
          <w:rFonts w:ascii="Times New Roman" w:eastAsia="Times New Roman" w:hAnsi="Times New Roman" w:cs="Times New Roman"/>
          <w:lang w:eastAsia="ru-RU"/>
        </w:rPr>
        <w:t xml:space="preserve">соки и </w:t>
      </w:r>
      <w:proofErr w:type="spellStart"/>
      <w:r w:rsidRPr="00E53B8F">
        <w:rPr>
          <w:rFonts w:ascii="Times New Roman" w:eastAsia="Times New Roman" w:hAnsi="Times New Roman" w:cs="Times New Roman"/>
          <w:lang w:eastAsia="ru-RU"/>
        </w:rPr>
        <w:t>смузи</w:t>
      </w:r>
      <w:proofErr w:type="spellEnd"/>
      <w:r w:rsidRPr="00E53B8F">
        <w:rPr>
          <w:rFonts w:ascii="Times New Roman" w:eastAsia="Times New Roman" w:hAnsi="Times New Roman" w:cs="Times New Roman"/>
          <w:lang w:eastAsia="ru-RU"/>
        </w:rPr>
        <w:t xml:space="preserve"> за исключением цитрусовых;</w:t>
      </w:r>
    </w:p>
    <w:p w14:paraId="210A3269" w14:textId="77777777" w:rsidR="00E53B8F" w:rsidRPr="00E53B8F" w:rsidRDefault="00E53B8F" w:rsidP="00E53B8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E53B8F">
        <w:rPr>
          <w:rFonts w:ascii="Times New Roman" w:eastAsia="Times New Roman" w:hAnsi="Times New Roman" w:cs="Times New Roman"/>
          <w:lang w:eastAsia="ru-RU"/>
        </w:rPr>
        <w:t xml:space="preserve">травяной чай за исключением черного, зеленого и </w:t>
      </w:r>
      <w:proofErr w:type="spellStart"/>
      <w:r w:rsidRPr="00E53B8F">
        <w:rPr>
          <w:rFonts w:ascii="Times New Roman" w:eastAsia="Times New Roman" w:hAnsi="Times New Roman" w:cs="Times New Roman"/>
          <w:lang w:eastAsia="ru-RU"/>
        </w:rPr>
        <w:t>матэ</w:t>
      </w:r>
      <w:proofErr w:type="spellEnd"/>
      <w:r w:rsidRPr="00E53B8F">
        <w:rPr>
          <w:rFonts w:ascii="Times New Roman" w:eastAsia="Times New Roman" w:hAnsi="Times New Roman" w:cs="Times New Roman"/>
          <w:lang w:eastAsia="ru-RU"/>
        </w:rPr>
        <w:t>;</w:t>
      </w:r>
    </w:p>
    <w:p w14:paraId="1F3CB63F" w14:textId="77777777" w:rsidR="00E53B8F" w:rsidRPr="00E53B8F" w:rsidRDefault="00E53B8F" w:rsidP="00E53B8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E53B8F">
        <w:rPr>
          <w:rFonts w:ascii="Times New Roman" w:eastAsia="Times New Roman" w:hAnsi="Times New Roman" w:cs="Times New Roman"/>
          <w:lang w:eastAsia="ru-RU"/>
        </w:rPr>
        <w:t>любая зелень кроме шпината;</w:t>
      </w:r>
    </w:p>
    <w:p w14:paraId="77284907" w14:textId="5200F155" w:rsidR="00E53B8F" w:rsidRDefault="00E53B8F" w:rsidP="00E53B8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E53B8F">
        <w:rPr>
          <w:rFonts w:ascii="Times New Roman" w:eastAsia="Times New Roman" w:hAnsi="Times New Roman" w:cs="Times New Roman"/>
          <w:lang w:eastAsia="ru-RU"/>
        </w:rPr>
        <w:t>растительное масло.</w:t>
      </w:r>
    </w:p>
    <w:p w14:paraId="0937315C" w14:textId="256D43FB" w:rsidR="00E53B8F" w:rsidRDefault="00E53B8F" w:rsidP="00E53B8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</w:p>
    <w:p w14:paraId="6BD5B871" w14:textId="77777777" w:rsidR="00E53B8F" w:rsidRPr="00E53B8F" w:rsidRDefault="00E53B8F" w:rsidP="00E53B8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</w:p>
    <w:p w14:paraId="73806A17" w14:textId="77777777" w:rsidR="00E53B8F" w:rsidRPr="00E53B8F" w:rsidRDefault="00E53B8F" w:rsidP="00E53B8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53B8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Методы лечения</w:t>
      </w:r>
    </w:p>
    <w:p w14:paraId="2072F828" w14:textId="77777777" w:rsidR="00E53B8F" w:rsidRPr="00E53B8F" w:rsidRDefault="00E53B8F" w:rsidP="00E53B8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E53B8F">
        <w:rPr>
          <w:rFonts w:ascii="Times New Roman" w:eastAsia="Times New Roman" w:hAnsi="Times New Roman" w:cs="Times New Roman"/>
          <w:lang w:eastAsia="ru-RU"/>
        </w:rPr>
        <w:t xml:space="preserve">В 2016 году в Италии было проведено небольшое исследование по лечению непереносимости гистамина ферментом </w:t>
      </w:r>
      <w:proofErr w:type="spellStart"/>
      <w:r w:rsidRPr="00E53B8F">
        <w:rPr>
          <w:rFonts w:ascii="Times New Roman" w:eastAsia="Times New Roman" w:hAnsi="Times New Roman" w:cs="Times New Roman"/>
          <w:lang w:eastAsia="ru-RU"/>
        </w:rPr>
        <w:t>диаминоксидазой</w:t>
      </w:r>
      <w:proofErr w:type="spellEnd"/>
      <w:r w:rsidRPr="00E53B8F">
        <w:rPr>
          <w:rFonts w:ascii="Times New Roman" w:eastAsia="Times New Roman" w:hAnsi="Times New Roman" w:cs="Times New Roman"/>
          <w:lang w:eastAsia="ru-RU"/>
        </w:rPr>
        <w:t xml:space="preserve">. В нем приняли участие 14 человек. Проявления у всех были разными: вздутие (12 пациентов), боль в животе (8), тахикардия (7), диарея (6), головная боль (5), сыпь (5), рвота (2). Участники эксперимента довольно долго сидели на </w:t>
      </w:r>
      <w:proofErr w:type="spellStart"/>
      <w:r w:rsidRPr="00E53B8F">
        <w:rPr>
          <w:rFonts w:ascii="Times New Roman" w:eastAsia="Times New Roman" w:hAnsi="Times New Roman" w:cs="Times New Roman"/>
          <w:lang w:eastAsia="ru-RU"/>
        </w:rPr>
        <w:t>низкогистаминовой</w:t>
      </w:r>
      <w:proofErr w:type="spellEnd"/>
      <w:r w:rsidRPr="00E53B8F">
        <w:rPr>
          <w:rFonts w:ascii="Times New Roman" w:eastAsia="Times New Roman" w:hAnsi="Times New Roman" w:cs="Times New Roman"/>
          <w:lang w:eastAsia="ru-RU"/>
        </w:rPr>
        <w:t xml:space="preserve"> диете, которая им порядком надоела. Врачи прописали им </w:t>
      </w:r>
      <w:proofErr w:type="spellStart"/>
      <w:r w:rsidRPr="00E53B8F">
        <w:rPr>
          <w:rFonts w:ascii="Times New Roman" w:eastAsia="Times New Roman" w:hAnsi="Times New Roman" w:cs="Times New Roman"/>
          <w:lang w:eastAsia="ru-RU"/>
        </w:rPr>
        <w:t>даосин</w:t>
      </w:r>
      <w:proofErr w:type="spellEnd"/>
      <w:r w:rsidRPr="00E53B8F">
        <w:rPr>
          <w:rFonts w:ascii="Times New Roman" w:eastAsia="Times New Roman" w:hAnsi="Times New Roman" w:cs="Times New Roman"/>
          <w:lang w:eastAsia="ru-RU"/>
        </w:rPr>
        <w:t xml:space="preserve"> (</w:t>
      </w:r>
      <w:proofErr w:type="spellStart"/>
      <w:r w:rsidRPr="00E53B8F">
        <w:rPr>
          <w:rFonts w:ascii="Times New Roman" w:eastAsia="Times New Roman" w:hAnsi="Times New Roman" w:cs="Times New Roman"/>
          <w:lang w:eastAsia="ru-RU"/>
        </w:rPr>
        <w:t>Daosin</w:t>
      </w:r>
      <w:proofErr w:type="spellEnd"/>
      <w:r w:rsidRPr="00E53B8F">
        <w:rPr>
          <w:rFonts w:ascii="Times New Roman" w:eastAsia="Times New Roman" w:hAnsi="Times New Roman" w:cs="Times New Roman"/>
          <w:lang w:eastAsia="ru-RU"/>
        </w:rPr>
        <w:t xml:space="preserve">) – пищевую добавку, содержащую </w:t>
      </w:r>
      <w:proofErr w:type="spellStart"/>
      <w:r w:rsidRPr="00E53B8F">
        <w:rPr>
          <w:rFonts w:ascii="Times New Roman" w:eastAsia="Times New Roman" w:hAnsi="Times New Roman" w:cs="Times New Roman"/>
          <w:lang w:eastAsia="ru-RU"/>
        </w:rPr>
        <w:t>диаминоксидазу</w:t>
      </w:r>
      <w:proofErr w:type="spellEnd"/>
      <w:r w:rsidRPr="00E53B8F">
        <w:rPr>
          <w:rFonts w:ascii="Times New Roman" w:eastAsia="Times New Roman" w:hAnsi="Times New Roman" w:cs="Times New Roman"/>
          <w:lang w:eastAsia="ru-RU"/>
        </w:rPr>
        <w:t>.</w:t>
      </w:r>
    </w:p>
    <w:p w14:paraId="75A6DD7C" w14:textId="77777777" w:rsidR="00E53B8F" w:rsidRPr="00E53B8F" w:rsidRDefault="00E53B8F" w:rsidP="00E53B8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E53B8F">
        <w:rPr>
          <w:rFonts w:ascii="Times New Roman" w:eastAsia="Times New Roman" w:hAnsi="Times New Roman" w:cs="Times New Roman"/>
          <w:lang w:eastAsia="ru-RU"/>
        </w:rPr>
        <w:t xml:space="preserve">Две недели участники исследования принимали две капсулы препарата в день (по одной за 15 минут до обеда и ужина). В результате у 13 из 14 пациентов было отмечено уменьшение по меньшей мере одного симптома. </w:t>
      </w:r>
      <w:r w:rsidRPr="00E53B8F">
        <w:rPr>
          <w:rFonts w:ascii="Times New Roman" w:eastAsia="Times New Roman" w:hAnsi="Times New Roman" w:cs="Times New Roman"/>
          <w:lang w:val="en-US" w:eastAsia="ru-RU"/>
        </w:rPr>
        <w:t xml:space="preserve">(G. </w:t>
      </w:r>
      <w:proofErr w:type="spellStart"/>
      <w:r w:rsidRPr="00E53B8F">
        <w:rPr>
          <w:rFonts w:ascii="Times New Roman" w:eastAsia="Times New Roman" w:hAnsi="Times New Roman" w:cs="Times New Roman"/>
          <w:lang w:val="en-US" w:eastAsia="ru-RU"/>
        </w:rPr>
        <w:t>Manzotti</w:t>
      </w:r>
      <w:proofErr w:type="spellEnd"/>
      <w:r w:rsidRPr="00E53B8F">
        <w:rPr>
          <w:rFonts w:ascii="Times New Roman" w:eastAsia="Times New Roman" w:hAnsi="Times New Roman" w:cs="Times New Roman"/>
          <w:lang w:val="en-US" w:eastAsia="ru-RU"/>
        </w:rPr>
        <w:t xml:space="preserve">, D. Breda, M. Di </w:t>
      </w:r>
      <w:proofErr w:type="spellStart"/>
      <w:r w:rsidRPr="00E53B8F">
        <w:rPr>
          <w:rFonts w:ascii="Times New Roman" w:eastAsia="Times New Roman" w:hAnsi="Times New Roman" w:cs="Times New Roman"/>
          <w:lang w:val="en-US" w:eastAsia="ru-RU"/>
        </w:rPr>
        <w:t>Gioacchino</w:t>
      </w:r>
      <w:proofErr w:type="spellEnd"/>
      <w:r w:rsidRPr="00E53B8F">
        <w:rPr>
          <w:rFonts w:ascii="Times New Roman" w:eastAsia="Times New Roman" w:hAnsi="Times New Roman" w:cs="Times New Roman"/>
          <w:lang w:val="en-US" w:eastAsia="ru-RU"/>
        </w:rPr>
        <w:t xml:space="preserve">, S.E. </w:t>
      </w:r>
      <w:proofErr w:type="spellStart"/>
      <w:r w:rsidRPr="00E53B8F">
        <w:rPr>
          <w:rFonts w:ascii="Times New Roman" w:eastAsia="Times New Roman" w:hAnsi="Times New Roman" w:cs="Times New Roman"/>
          <w:lang w:val="en-US" w:eastAsia="ru-RU"/>
        </w:rPr>
        <w:t>Burastero</w:t>
      </w:r>
      <w:proofErr w:type="spellEnd"/>
      <w:r w:rsidRPr="00E53B8F">
        <w:rPr>
          <w:rFonts w:ascii="Times New Roman" w:eastAsia="Times New Roman" w:hAnsi="Times New Roman" w:cs="Times New Roman"/>
          <w:lang w:val="en-US" w:eastAsia="ru-RU"/>
        </w:rPr>
        <w:t xml:space="preserve">. Serum diamine oxidase activity in patients with histamine intolerance. Int J </w:t>
      </w:r>
      <w:proofErr w:type="spellStart"/>
      <w:r w:rsidRPr="00E53B8F">
        <w:rPr>
          <w:rFonts w:ascii="Times New Roman" w:eastAsia="Times New Roman" w:hAnsi="Times New Roman" w:cs="Times New Roman"/>
          <w:lang w:val="en-US" w:eastAsia="ru-RU"/>
        </w:rPr>
        <w:t>Immunopathol</w:t>
      </w:r>
      <w:proofErr w:type="spellEnd"/>
      <w:r w:rsidRPr="00E53B8F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E53B8F">
        <w:rPr>
          <w:rFonts w:ascii="Times New Roman" w:eastAsia="Times New Roman" w:hAnsi="Times New Roman" w:cs="Times New Roman"/>
          <w:lang w:val="en-US" w:eastAsia="ru-RU"/>
        </w:rPr>
        <w:t>Pharmacol</w:t>
      </w:r>
      <w:proofErr w:type="spellEnd"/>
      <w:r w:rsidRPr="00E53B8F">
        <w:rPr>
          <w:rFonts w:ascii="Times New Roman" w:eastAsia="Times New Roman" w:hAnsi="Times New Roman" w:cs="Times New Roman"/>
          <w:lang w:val="en-US" w:eastAsia="ru-RU"/>
        </w:rPr>
        <w:t xml:space="preserve">. </w:t>
      </w:r>
      <w:r w:rsidRPr="00E53B8F">
        <w:rPr>
          <w:rFonts w:ascii="Times New Roman" w:eastAsia="Times New Roman" w:hAnsi="Times New Roman" w:cs="Times New Roman"/>
          <w:lang w:eastAsia="ru-RU"/>
        </w:rPr>
        <w:t xml:space="preserve">2016 </w:t>
      </w:r>
      <w:proofErr w:type="spellStart"/>
      <w:r w:rsidRPr="00E53B8F">
        <w:rPr>
          <w:rFonts w:ascii="Times New Roman" w:eastAsia="Times New Roman" w:hAnsi="Times New Roman" w:cs="Times New Roman"/>
          <w:lang w:eastAsia="ru-RU"/>
        </w:rPr>
        <w:t>Mar</w:t>
      </w:r>
      <w:proofErr w:type="spellEnd"/>
      <w:r w:rsidRPr="00E53B8F">
        <w:rPr>
          <w:rFonts w:ascii="Times New Roman" w:eastAsia="Times New Roman" w:hAnsi="Times New Roman" w:cs="Times New Roman"/>
          <w:lang w:eastAsia="ru-RU"/>
        </w:rPr>
        <w:t xml:space="preserve">; 29(1): 105–111. </w:t>
      </w:r>
      <w:proofErr w:type="spellStart"/>
      <w:r w:rsidRPr="00E53B8F">
        <w:rPr>
          <w:rFonts w:ascii="Times New Roman" w:eastAsia="Times New Roman" w:hAnsi="Times New Roman" w:cs="Times New Roman"/>
          <w:lang w:eastAsia="ru-RU"/>
        </w:rPr>
        <w:t>Published</w:t>
      </w:r>
      <w:proofErr w:type="spellEnd"/>
      <w:r w:rsidRPr="00E53B8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E53B8F">
        <w:rPr>
          <w:rFonts w:ascii="Times New Roman" w:eastAsia="Times New Roman" w:hAnsi="Times New Roman" w:cs="Times New Roman"/>
          <w:lang w:eastAsia="ru-RU"/>
        </w:rPr>
        <w:t>online</w:t>
      </w:r>
      <w:proofErr w:type="spellEnd"/>
      <w:r w:rsidRPr="00E53B8F">
        <w:rPr>
          <w:rFonts w:ascii="Times New Roman" w:eastAsia="Times New Roman" w:hAnsi="Times New Roman" w:cs="Times New Roman"/>
          <w:lang w:eastAsia="ru-RU"/>
        </w:rPr>
        <w:t xml:space="preserve"> 2015 </w:t>
      </w:r>
      <w:proofErr w:type="spellStart"/>
      <w:r w:rsidRPr="00E53B8F">
        <w:rPr>
          <w:rFonts w:ascii="Times New Roman" w:eastAsia="Times New Roman" w:hAnsi="Times New Roman" w:cs="Times New Roman"/>
          <w:lang w:eastAsia="ru-RU"/>
        </w:rPr>
        <w:t>Nov</w:t>
      </w:r>
      <w:proofErr w:type="spellEnd"/>
      <w:r w:rsidRPr="00E53B8F">
        <w:rPr>
          <w:rFonts w:ascii="Times New Roman" w:eastAsia="Times New Roman" w:hAnsi="Times New Roman" w:cs="Times New Roman"/>
          <w:lang w:eastAsia="ru-RU"/>
        </w:rPr>
        <w:t xml:space="preserve"> 16. </w:t>
      </w:r>
      <w:proofErr w:type="spellStart"/>
      <w:r w:rsidRPr="00E53B8F">
        <w:rPr>
          <w:rFonts w:ascii="Times New Roman" w:eastAsia="Times New Roman" w:hAnsi="Times New Roman" w:cs="Times New Roman"/>
          <w:lang w:eastAsia="ru-RU"/>
        </w:rPr>
        <w:t>doi</w:t>
      </w:r>
      <w:proofErr w:type="spellEnd"/>
      <w:r w:rsidRPr="00E53B8F">
        <w:rPr>
          <w:rFonts w:ascii="Times New Roman" w:eastAsia="Times New Roman" w:hAnsi="Times New Roman" w:cs="Times New Roman"/>
          <w:lang w:eastAsia="ru-RU"/>
        </w:rPr>
        <w:t>: 10.1177/0394632015617170).</w:t>
      </w:r>
    </w:p>
    <w:p w14:paraId="1D8BDEC7" w14:textId="77777777" w:rsidR="00E53B8F" w:rsidRPr="00E53B8F" w:rsidRDefault="00E53B8F" w:rsidP="00E53B8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E53B8F">
        <w:rPr>
          <w:rFonts w:ascii="Times New Roman" w:eastAsia="Times New Roman" w:hAnsi="Times New Roman" w:cs="Times New Roman"/>
          <w:b/>
          <w:bCs/>
          <w:lang w:eastAsia="ru-RU"/>
        </w:rPr>
        <w:t>Другие методы лечения:</w:t>
      </w:r>
    </w:p>
    <w:p w14:paraId="19EE2E2B" w14:textId="77777777" w:rsidR="00E53B8F" w:rsidRPr="00E53B8F" w:rsidRDefault="00E53B8F" w:rsidP="00E53B8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E53B8F">
        <w:rPr>
          <w:rFonts w:ascii="Times New Roman" w:eastAsia="Times New Roman" w:hAnsi="Times New Roman" w:cs="Times New Roman"/>
          <w:lang w:eastAsia="ru-RU"/>
        </w:rPr>
        <w:t>прием антигистаминных препаратов</w:t>
      </w:r>
    </w:p>
    <w:p w14:paraId="616DF219" w14:textId="77777777" w:rsidR="00E53B8F" w:rsidRPr="00E53B8F" w:rsidRDefault="00E53B8F" w:rsidP="00E53B8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E53B8F">
        <w:rPr>
          <w:rFonts w:ascii="Times New Roman" w:eastAsia="Times New Roman" w:hAnsi="Times New Roman" w:cs="Times New Roman"/>
          <w:lang w:eastAsia="ru-RU"/>
        </w:rPr>
        <w:t>прием кортикостероидов</w:t>
      </w:r>
    </w:p>
    <w:p w14:paraId="51ED980D" w14:textId="77777777" w:rsidR="00E53B8F" w:rsidRPr="00E53B8F" w:rsidRDefault="00E53B8F" w:rsidP="00E53B8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E53B8F">
        <w:rPr>
          <w:rFonts w:ascii="Times New Roman" w:eastAsia="Times New Roman" w:hAnsi="Times New Roman" w:cs="Times New Roman"/>
          <w:lang w:eastAsia="ru-RU"/>
        </w:rPr>
        <w:t>отказ от лекарств, провоцирующих непереносимость гистамина, в том числе противовоспалительных и болеутоляющих.</w:t>
      </w:r>
    </w:p>
    <w:p w14:paraId="10E362CF" w14:textId="77777777" w:rsidR="00E53B8F" w:rsidRPr="00E53B8F" w:rsidRDefault="00E53B8F" w:rsidP="00E53B8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53B8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Пищевые добавки, применяемые для лечения непереносимости гистамина:</w:t>
      </w:r>
    </w:p>
    <w:p w14:paraId="7E525BE3" w14:textId="77777777" w:rsidR="00E53B8F" w:rsidRPr="00E53B8F" w:rsidRDefault="00E53B8F" w:rsidP="00E53B8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E53B8F">
        <w:rPr>
          <w:rFonts w:ascii="Times New Roman" w:eastAsia="Times New Roman" w:hAnsi="Times New Roman" w:cs="Times New Roman"/>
          <w:lang w:eastAsia="ru-RU"/>
        </w:rPr>
        <w:t xml:space="preserve">Нормализовать работу </w:t>
      </w:r>
      <w:proofErr w:type="spellStart"/>
      <w:r w:rsidRPr="00E53B8F">
        <w:rPr>
          <w:rFonts w:ascii="Times New Roman" w:eastAsia="Times New Roman" w:hAnsi="Times New Roman" w:cs="Times New Roman"/>
          <w:lang w:eastAsia="ru-RU"/>
        </w:rPr>
        <w:t>диаминоксидазы</w:t>
      </w:r>
      <w:proofErr w:type="spellEnd"/>
      <w:r w:rsidRPr="00E53B8F">
        <w:rPr>
          <w:rFonts w:ascii="Times New Roman" w:eastAsia="Times New Roman" w:hAnsi="Times New Roman" w:cs="Times New Roman"/>
          <w:lang w:eastAsia="ru-RU"/>
        </w:rPr>
        <w:t xml:space="preserve"> помогают некоторые витамины и минеральные вещества. Можно включить в свой рацион продукты, которые их содержат, или принимать пищевые добавки.</w:t>
      </w:r>
    </w:p>
    <w:p w14:paraId="389C189D" w14:textId="77777777" w:rsidR="00E53B8F" w:rsidRPr="00E53B8F" w:rsidRDefault="00E53B8F" w:rsidP="00E53B8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E53B8F">
        <w:rPr>
          <w:rFonts w:ascii="Times New Roman" w:eastAsia="Times New Roman" w:hAnsi="Times New Roman" w:cs="Times New Roman"/>
          <w:b/>
          <w:bCs/>
          <w:lang w:eastAsia="ru-RU"/>
        </w:rPr>
        <w:t>Витамины и минеральные вещества, помогающие при непереносимости гистамина:</w:t>
      </w:r>
    </w:p>
    <w:p w14:paraId="57691055" w14:textId="77777777" w:rsidR="00E53B8F" w:rsidRPr="00E53B8F" w:rsidRDefault="00E53B8F" w:rsidP="00E53B8F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E53B8F">
        <w:rPr>
          <w:rFonts w:ascii="Times New Roman" w:eastAsia="Times New Roman" w:hAnsi="Times New Roman" w:cs="Times New Roman"/>
          <w:lang w:eastAsia="ru-RU"/>
        </w:rPr>
        <w:t>витамин В</w:t>
      </w:r>
      <w:r w:rsidRPr="00E53B8F">
        <w:rPr>
          <w:rFonts w:ascii="Times New Roman" w:eastAsia="Times New Roman" w:hAnsi="Times New Roman" w:cs="Times New Roman"/>
          <w:vertAlign w:val="subscript"/>
          <w:lang w:eastAsia="ru-RU"/>
        </w:rPr>
        <w:t>6</w:t>
      </w:r>
      <w:r w:rsidRPr="00E53B8F">
        <w:rPr>
          <w:rFonts w:ascii="Times New Roman" w:eastAsia="Times New Roman" w:hAnsi="Times New Roman" w:cs="Times New Roman"/>
          <w:lang w:eastAsia="ru-RU"/>
        </w:rPr>
        <w:t xml:space="preserve"> (помогает </w:t>
      </w:r>
      <w:proofErr w:type="spellStart"/>
      <w:r w:rsidRPr="00E53B8F">
        <w:rPr>
          <w:rFonts w:ascii="Times New Roman" w:eastAsia="Times New Roman" w:hAnsi="Times New Roman" w:cs="Times New Roman"/>
          <w:lang w:eastAsia="ru-RU"/>
        </w:rPr>
        <w:t>диаминоксидазе</w:t>
      </w:r>
      <w:proofErr w:type="spellEnd"/>
      <w:r w:rsidRPr="00E53B8F">
        <w:rPr>
          <w:rFonts w:ascii="Times New Roman" w:eastAsia="Times New Roman" w:hAnsi="Times New Roman" w:cs="Times New Roman"/>
          <w:lang w:eastAsia="ru-RU"/>
        </w:rPr>
        <w:t xml:space="preserve"> расщеплять гистамин);</w:t>
      </w:r>
    </w:p>
    <w:p w14:paraId="74A469C9" w14:textId="77777777" w:rsidR="00E53B8F" w:rsidRPr="00E53B8F" w:rsidRDefault="00E53B8F" w:rsidP="00E53B8F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E53B8F">
        <w:rPr>
          <w:rFonts w:ascii="Times New Roman" w:eastAsia="Times New Roman" w:hAnsi="Times New Roman" w:cs="Times New Roman"/>
          <w:lang w:eastAsia="ru-RU"/>
        </w:rPr>
        <w:t xml:space="preserve">витамин С (снижает уровень гистамина в крови и помогает </w:t>
      </w:r>
      <w:proofErr w:type="spellStart"/>
      <w:r w:rsidRPr="00E53B8F">
        <w:rPr>
          <w:rFonts w:ascii="Times New Roman" w:eastAsia="Times New Roman" w:hAnsi="Times New Roman" w:cs="Times New Roman"/>
          <w:lang w:eastAsia="ru-RU"/>
        </w:rPr>
        <w:t>диаминоксидазе</w:t>
      </w:r>
      <w:proofErr w:type="spellEnd"/>
      <w:r w:rsidRPr="00E53B8F">
        <w:rPr>
          <w:rFonts w:ascii="Times New Roman" w:eastAsia="Times New Roman" w:hAnsi="Times New Roman" w:cs="Times New Roman"/>
          <w:lang w:eastAsia="ru-RU"/>
        </w:rPr>
        <w:t xml:space="preserve"> расщеплять гистамин);</w:t>
      </w:r>
    </w:p>
    <w:p w14:paraId="627B4D36" w14:textId="77777777" w:rsidR="00E53B8F" w:rsidRPr="00E53B8F" w:rsidRDefault="00E53B8F" w:rsidP="00E53B8F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E53B8F">
        <w:rPr>
          <w:rFonts w:ascii="Times New Roman" w:eastAsia="Times New Roman" w:hAnsi="Times New Roman" w:cs="Times New Roman"/>
          <w:lang w:eastAsia="ru-RU"/>
        </w:rPr>
        <w:t xml:space="preserve">медь (немного повышает содержание </w:t>
      </w:r>
      <w:proofErr w:type="spellStart"/>
      <w:r w:rsidRPr="00E53B8F">
        <w:rPr>
          <w:rFonts w:ascii="Times New Roman" w:eastAsia="Times New Roman" w:hAnsi="Times New Roman" w:cs="Times New Roman"/>
          <w:lang w:eastAsia="ru-RU"/>
        </w:rPr>
        <w:t>диаминоксидазы</w:t>
      </w:r>
      <w:proofErr w:type="spellEnd"/>
      <w:r w:rsidRPr="00E53B8F">
        <w:rPr>
          <w:rFonts w:ascii="Times New Roman" w:eastAsia="Times New Roman" w:hAnsi="Times New Roman" w:cs="Times New Roman"/>
          <w:lang w:eastAsia="ru-RU"/>
        </w:rPr>
        <w:t xml:space="preserve"> в крови и помогает ей расщеплять гистамин);</w:t>
      </w:r>
    </w:p>
    <w:p w14:paraId="2F4E00F0" w14:textId="77777777" w:rsidR="00E53B8F" w:rsidRPr="00E53B8F" w:rsidRDefault="00E53B8F" w:rsidP="00E53B8F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E53B8F">
        <w:rPr>
          <w:rFonts w:ascii="Times New Roman" w:eastAsia="Times New Roman" w:hAnsi="Times New Roman" w:cs="Times New Roman"/>
          <w:lang w:eastAsia="ru-RU"/>
        </w:rPr>
        <w:t>магний (повышает порог иммунного ответа);</w:t>
      </w:r>
    </w:p>
    <w:p w14:paraId="5E86B560" w14:textId="77777777" w:rsidR="00E53B8F" w:rsidRPr="00E53B8F" w:rsidRDefault="00E53B8F" w:rsidP="00E53B8F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E53B8F">
        <w:rPr>
          <w:rFonts w:ascii="Times New Roman" w:eastAsia="Times New Roman" w:hAnsi="Times New Roman" w:cs="Times New Roman"/>
          <w:lang w:eastAsia="ru-RU"/>
        </w:rPr>
        <w:t xml:space="preserve">марганец (повышает активность </w:t>
      </w:r>
      <w:proofErr w:type="spellStart"/>
      <w:r w:rsidRPr="00E53B8F">
        <w:rPr>
          <w:rFonts w:ascii="Times New Roman" w:eastAsia="Times New Roman" w:hAnsi="Times New Roman" w:cs="Times New Roman"/>
          <w:lang w:eastAsia="ru-RU"/>
        </w:rPr>
        <w:t>диаминоксидазы</w:t>
      </w:r>
      <w:proofErr w:type="spellEnd"/>
      <w:r w:rsidRPr="00E53B8F">
        <w:rPr>
          <w:rFonts w:ascii="Times New Roman" w:eastAsia="Times New Roman" w:hAnsi="Times New Roman" w:cs="Times New Roman"/>
          <w:lang w:eastAsia="ru-RU"/>
        </w:rPr>
        <w:t>);</w:t>
      </w:r>
    </w:p>
    <w:p w14:paraId="70E91AEF" w14:textId="77777777" w:rsidR="00E53B8F" w:rsidRPr="00E53B8F" w:rsidRDefault="00E53B8F" w:rsidP="00E53B8F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E53B8F">
        <w:rPr>
          <w:rFonts w:ascii="Times New Roman" w:eastAsia="Times New Roman" w:hAnsi="Times New Roman" w:cs="Times New Roman"/>
          <w:lang w:eastAsia="ru-RU"/>
        </w:rPr>
        <w:t xml:space="preserve">цинк (помогает </w:t>
      </w:r>
      <w:proofErr w:type="spellStart"/>
      <w:r w:rsidRPr="00E53B8F">
        <w:rPr>
          <w:rFonts w:ascii="Times New Roman" w:eastAsia="Times New Roman" w:hAnsi="Times New Roman" w:cs="Times New Roman"/>
          <w:lang w:eastAsia="ru-RU"/>
        </w:rPr>
        <w:t>диаминоксидазе</w:t>
      </w:r>
      <w:proofErr w:type="spellEnd"/>
      <w:r w:rsidRPr="00E53B8F">
        <w:rPr>
          <w:rFonts w:ascii="Times New Roman" w:eastAsia="Times New Roman" w:hAnsi="Times New Roman" w:cs="Times New Roman"/>
          <w:lang w:eastAsia="ru-RU"/>
        </w:rPr>
        <w:t xml:space="preserve"> расщеплять гистамин, обладает противовоспалительным и противоаллергическим действием);</w:t>
      </w:r>
    </w:p>
    <w:p w14:paraId="39BB34B7" w14:textId="77777777" w:rsidR="00E53B8F" w:rsidRPr="00E53B8F" w:rsidRDefault="00E53B8F" w:rsidP="00E53B8F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E53B8F">
        <w:rPr>
          <w:rFonts w:ascii="Times New Roman" w:eastAsia="Times New Roman" w:hAnsi="Times New Roman" w:cs="Times New Roman"/>
          <w:lang w:eastAsia="ru-RU"/>
        </w:rPr>
        <w:t>кальций (помогает избавиться от крапивницы и покраснения кожи);</w:t>
      </w:r>
    </w:p>
    <w:p w14:paraId="5DE22DEA" w14:textId="77777777" w:rsidR="00E53B8F" w:rsidRPr="00E53B8F" w:rsidRDefault="00E53B8F" w:rsidP="00E53B8F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E53B8F">
        <w:rPr>
          <w:rFonts w:ascii="Times New Roman" w:eastAsia="Times New Roman" w:hAnsi="Times New Roman" w:cs="Times New Roman"/>
          <w:lang w:eastAsia="ru-RU"/>
        </w:rPr>
        <w:t>витамин В</w:t>
      </w:r>
      <w:r w:rsidRPr="00E53B8F">
        <w:rPr>
          <w:rFonts w:ascii="Times New Roman" w:eastAsia="Times New Roman" w:hAnsi="Times New Roman" w:cs="Times New Roman"/>
          <w:vertAlign w:val="subscript"/>
          <w:lang w:eastAsia="ru-RU"/>
        </w:rPr>
        <w:t>1</w:t>
      </w:r>
      <w:r w:rsidRPr="00E53B8F">
        <w:rPr>
          <w:rFonts w:ascii="Times New Roman" w:eastAsia="Times New Roman" w:hAnsi="Times New Roman" w:cs="Times New Roman"/>
          <w:lang w:eastAsia="ru-RU"/>
        </w:rPr>
        <w:t>;</w:t>
      </w:r>
    </w:p>
    <w:p w14:paraId="49085741" w14:textId="77777777" w:rsidR="00E53B8F" w:rsidRPr="00E53B8F" w:rsidRDefault="00E53B8F" w:rsidP="00E53B8F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E53B8F">
        <w:rPr>
          <w:rFonts w:ascii="Times New Roman" w:eastAsia="Times New Roman" w:hAnsi="Times New Roman" w:cs="Times New Roman"/>
          <w:lang w:eastAsia="ru-RU"/>
        </w:rPr>
        <w:t>витамин В</w:t>
      </w:r>
      <w:r w:rsidRPr="00E53B8F">
        <w:rPr>
          <w:rFonts w:ascii="Times New Roman" w:eastAsia="Times New Roman" w:hAnsi="Times New Roman" w:cs="Times New Roman"/>
          <w:vertAlign w:val="subscript"/>
          <w:lang w:eastAsia="ru-RU"/>
        </w:rPr>
        <w:t>12</w:t>
      </w:r>
      <w:r w:rsidRPr="00E53B8F">
        <w:rPr>
          <w:rFonts w:ascii="Times New Roman" w:eastAsia="Times New Roman" w:hAnsi="Times New Roman" w:cs="Times New Roman"/>
          <w:lang w:eastAsia="ru-RU"/>
        </w:rPr>
        <w:t>;</w:t>
      </w:r>
    </w:p>
    <w:p w14:paraId="60082C02" w14:textId="77777777" w:rsidR="00E53B8F" w:rsidRPr="00E53B8F" w:rsidRDefault="00E53B8F" w:rsidP="00E53B8F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E53B8F">
        <w:rPr>
          <w:rFonts w:ascii="Times New Roman" w:eastAsia="Times New Roman" w:hAnsi="Times New Roman" w:cs="Times New Roman"/>
          <w:lang w:eastAsia="ru-RU"/>
        </w:rPr>
        <w:t>витамин В</w:t>
      </w:r>
      <w:r w:rsidRPr="00E53B8F">
        <w:rPr>
          <w:rFonts w:ascii="Times New Roman" w:eastAsia="Times New Roman" w:hAnsi="Times New Roman" w:cs="Times New Roman"/>
          <w:vertAlign w:val="subscript"/>
          <w:lang w:eastAsia="ru-RU"/>
        </w:rPr>
        <w:t>9</w:t>
      </w:r>
      <w:r w:rsidRPr="00E53B8F">
        <w:rPr>
          <w:rFonts w:ascii="Times New Roman" w:eastAsia="Times New Roman" w:hAnsi="Times New Roman" w:cs="Times New Roman"/>
          <w:lang w:eastAsia="ru-RU"/>
        </w:rPr>
        <w:t xml:space="preserve"> (фолиевая кислота).</w:t>
      </w:r>
    </w:p>
    <w:p w14:paraId="348D28EF" w14:textId="77777777" w:rsidR="00E53B8F" w:rsidRPr="00E53B8F" w:rsidRDefault="00E53B8F" w:rsidP="00E53B8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E53B8F">
        <w:rPr>
          <w:rFonts w:ascii="Times New Roman" w:eastAsia="Times New Roman" w:hAnsi="Times New Roman" w:cs="Times New Roman"/>
          <w:lang w:eastAsia="ru-RU"/>
        </w:rPr>
        <w:t>В большинстве случаев с непереносимостью гистамина можно справиться в течение нескольких недель, если соблюдать диету, принимать антигистаминные препараты и ферменты в виде пищевых добавок. На этот же период нужно исключить или ограничить прием препаратов, повышающих выработку в организме гистамина. Лучше всего питаться свежими продуктами, отказавшись от консервов и полуфабрикатов. При этом полностью отказываться от продуктов с высоким содержанием гистамина врачи не советуют, ведь иначе можно недополучить много витаминов и полезных веществ.</w:t>
      </w:r>
    </w:p>
    <w:p w14:paraId="6CA66AF3" w14:textId="77777777" w:rsidR="00842353" w:rsidRPr="00842353" w:rsidRDefault="00842353" w:rsidP="0084235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4235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Лекарственные препараты, влияющие на уровень DAO и HMNT:</w:t>
      </w:r>
    </w:p>
    <w:p w14:paraId="4761D10E" w14:textId="77777777" w:rsidR="00842353" w:rsidRPr="00842353" w:rsidRDefault="00842353" w:rsidP="00842353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42353">
        <w:rPr>
          <w:rFonts w:ascii="Times New Roman" w:eastAsia="Times New Roman" w:hAnsi="Times New Roman" w:cs="Times New Roman"/>
          <w:lang w:eastAsia="ru-RU"/>
        </w:rPr>
        <w:t>средства для лечения респираторных заболеваний, например теофиллин;</w:t>
      </w:r>
    </w:p>
    <w:p w14:paraId="0E9DEBC4" w14:textId="77777777" w:rsidR="00842353" w:rsidRPr="00842353" w:rsidRDefault="00842353" w:rsidP="00842353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42353">
        <w:rPr>
          <w:rFonts w:ascii="Times New Roman" w:eastAsia="Times New Roman" w:hAnsi="Times New Roman" w:cs="Times New Roman"/>
          <w:lang w:eastAsia="ru-RU"/>
        </w:rPr>
        <w:t>сердечно-сосудистые препараты;</w:t>
      </w:r>
    </w:p>
    <w:p w14:paraId="5B6A8456" w14:textId="77777777" w:rsidR="00842353" w:rsidRPr="00842353" w:rsidRDefault="00842353" w:rsidP="00842353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42353">
        <w:rPr>
          <w:rFonts w:ascii="Times New Roman" w:eastAsia="Times New Roman" w:hAnsi="Times New Roman" w:cs="Times New Roman"/>
          <w:lang w:eastAsia="ru-RU"/>
        </w:rPr>
        <w:t>антибиотики;</w:t>
      </w:r>
    </w:p>
    <w:p w14:paraId="2063B1AF" w14:textId="77777777" w:rsidR="00842353" w:rsidRPr="00842353" w:rsidRDefault="00842353" w:rsidP="00842353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42353">
        <w:rPr>
          <w:rFonts w:ascii="Times New Roman" w:eastAsia="Times New Roman" w:hAnsi="Times New Roman" w:cs="Times New Roman"/>
          <w:lang w:eastAsia="ru-RU"/>
        </w:rPr>
        <w:t>антидепрессанты;</w:t>
      </w:r>
    </w:p>
    <w:p w14:paraId="2BA44345" w14:textId="77777777" w:rsidR="00842353" w:rsidRPr="00842353" w:rsidRDefault="00842353" w:rsidP="00842353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42353">
        <w:rPr>
          <w:rFonts w:ascii="Times New Roman" w:eastAsia="Times New Roman" w:hAnsi="Times New Roman" w:cs="Times New Roman"/>
          <w:lang w:eastAsia="ru-RU"/>
        </w:rPr>
        <w:t>нейролептики;</w:t>
      </w:r>
    </w:p>
    <w:p w14:paraId="57B5667C" w14:textId="77777777" w:rsidR="00842353" w:rsidRPr="00842353" w:rsidRDefault="00842353" w:rsidP="00842353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42353">
        <w:rPr>
          <w:rFonts w:ascii="Times New Roman" w:eastAsia="Times New Roman" w:hAnsi="Times New Roman" w:cs="Times New Roman"/>
          <w:lang w:eastAsia="ru-RU"/>
        </w:rPr>
        <w:t>мочегонные средства;</w:t>
      </w:r>
    </w:p>
    <w:p w14:paraId="65299AA1" w14:textId="77777777" w:rsidR="00842353" w:rsidRPr="00842353" w:rsidRDefault="00842353" w:rsidP="00842353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842353">
        <w:rPr>
          <w:rFonts w:ascii="Times New Roman" w:eastAsia="Times New Roman" w:hAnsi="Times New Roman" w:cs="Times New Roman"/>
          <w:lang w:eastAsia="ru-RU"/>
        </w:rPr>
        <w:t>миорелаксанты</w:t>
      </w:r>
      <w:proofErr w:type="spellEnd"/>
      <w:r w:rsidRPr="00842353">
        <w:rPr>
          <w:rFonts w:ascii="Times New Roman" w:eastAsia="Times New Roman" w:hAnsi="Times New Roman" w:cs="Times New Roman"/>
          <w:lang w:eastAsia="ru-RU"/>
        </w:rPr>
        <w:t>;</w:t>
      </w:r>
    </w:p>
    <w:p w14:paraId="081E0ECC" w14:textId="77777777" w:rsidR="00842353" w:rsidRPr="00842353" w:rsidRDefault="00842353" w:rsidP="00842353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42353">
        <w:rPr>
          <w:rFonts w:ascii="Times New Roman" w:eastAsia="Times New Roman" w:hAnsi="Times New Roman" w:cs="Times New Roman"/>
          <w:lang w:eastAsia="ru-RU"/>
        </w:rPr>
        <w:t>болеутоляющие;</w:t>
      </w:r>
    </w:p>
    <w:p w14:paraId="042A68B4" w14:textId="77777777" w:rsidR="00842353" w:rsidRPr="00842353" w:rsidRDefault="00842353" w:rsidP="00842353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42353">
        <w:rPr>
          <w:rFonts w:ascii="Times New Roman" w:eastAsia="Times New Roman" w:hAnsi="Times New Roman" w:cs="Times New Roman"/>
          <w:lang w:eastAsia="ru-RU"/>
        </w:rPr>
        <w:t>желудочно-кишечные средства;</w:t>
      </w:r>
    </w:p>
    <w:p w14:paraId="69FF6488" w14:textId="77777777" w:rsidR="00842353" w:rsidRPr="00842353" w:rsidRDefault="00842353" w:rsidP="00842353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42353">
        <w:rPr>
          <w:rFonts w:ascii="Times New Roman" w:eastAsia="Times New Roman" w:hAnsi="Times New Roman" w:cs="Times New Roman"/>
          <w:lang w:eastAsia="ru-RU"/>
        </w:rPr>
        <w:t xml:space="preserve">препараты от тошноты и </w:t>
      </w:r>
      <w:proofErr w:type="spellStart"/>
      <w:r w:rsidRPr="00842353">
        <w:rPr>
          <w:rFonts w:ascii="Times New Roman" w:eastAsia="Times New Roman" w:hAnsi="Times New Roman" w:cs="Times New Roman"/>
          <w:lang w:eastAsia="ru-RU"/>
        </w:rPr>
        <w:t>гастроэзофагеальной</w:t>
      </w:r>
      <w:proofErr w:type="spellEnd"/>
      <w:r w:rsidRPr="0084235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42353">
        <w:rPr>
          <w:rFonts w:ascii="Times New Roman" w:eastAsia="Times New Roman" w:hAnsi="Times New Roman" w:cs="Times New Roman"/>
          <w:lang w:eastAsia="ru-RU"/>
        </w:rPr>
        <w:t>рефлюксной</w:t>
      </w:r>
      <w:proofErr w:type="spellEnd"/>
      <w:r w:rsidRPr="00842353">
        <w:rPr>
          <w:rFonts w:ascii="Times New Roman" w:eastAsia="Times New Roman" w:hAnsi="Times New Roman" w:cs="Times New Roman"/>
          <w:lang w:eastAsia="ru-RU"/>
        </w:rPr>
        <w:t xml:space="preserve"> болезни;</w:t>
      </w:r>
    </w:p>
    <w:p w14:paraId="05C09684" w14:textId="77777777" w:rsidR="00842353" w:rsidRPr="00842353" w:rsidRDefault="00842353" w:rsidP="00842353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42353">
        <w:rPr>
          <w:rFonts w:ascii="Times New Roman" w:eastAsia="Times New Roman" w:hAnsi="Times New Roman" w:cs="Times New Roman"/>
          <w:lang w:eastAsia="ru-RU"/>
        </w:rPr>
        <w:t>лекарства от малярии;</w:t>
      </w:r>
    </w:p>
    <w:p w14:paraId="485B0904" w14:textId="77777777" w:rsidR="00842353" w:rsidRPr="00842353" w:rsidRDefault="00842353" w:rsidP="00842353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42353">
        <w:rPr>
          <w:rFonts w:ascii="Times New Roman" w:eastAsia="Times New Roman" w:hAnsi="Times New Roman" w:cs="Times New Roman"/>
          <w:lang w:eastAsia="ru-RU"/>
        </w:rPr>
        <w:t>лекарства от туберкулеза;</w:t>
      </w:r>
    </w:p>
    <w:p w14:paraId="6775A7BB" w14:textId="77777777" w:rsidR="00842353" w:rsidRPr="00842353" w:rsidRDefault="00842353" w:rsidP="00842353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42353">
        <w:rPr>
          <w:rFonts w:ascii="Times New Roman" w:eastAsia="Times New Roman" w:hAnsi="Times New Roman" w:cs="Times New Roman"/>
          <w:lang w:eastAsia="ru-RU"/>
        </w:rPr>
        <w:t>ацетилсалициловая кислота (аспирин);</w:t>
      </w:r>
    </w:p>
    <w:p w14:paraId="27B0A380" w14:textId="77777777" w:rsidR="00842353" w:rsidRPr="00842353" w:rsidRDefault="00842353" w:rsidP="00842353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842353">
        <w:rPr>
          <w:rFonts w:ascii="Times New Roman" w:eastAsia="Times New Roman" w:hAnsi="Times New Roman" w:cs="Times New Roman"/>
          <w:lang w:eastAsia="ru-RU"/>
        </w:rPr>
        <w:t>индометицин</w:t>
      </w:r>
      <w:proofErr w:type="spellEnd"/>
      <w:r w:rsidRPr="00842353">
        <w:rPr>
          <w:rFonts w:ascii="Times New Roman" w:eastAsia="Times New Roman" w:hAnsi="Times New Roman" w:cs="Times New Roman"/>
          <w:lang w:eastAsia="ru-RU"/>
        </w:rPr>
        <w:t xml:space="preserve"> (</w:t>
      </w:r>
      <w:proofErr w:type="spellStart"/>
      <w:r w:rsidRPr="00842353">
        <w:rPr>
          <w:rFonts w:ascii="Times New Roman" w:eastAsia="Times New Roman" w:hAnsi="Times New Roman" w:cs="Times New Roman"/>
          <w:lang w:eastAsia="ru-RU"/>
        </w:rPr>
        <w:t>индоцин</w:t>
      </w:r>
      <w:proofErr w:type="spellEnd"/>
      <w:r w:rsidRPr="00842353">
        <w:rPr>
          <w:rFonts w:ascii="Times New Roman" w:eastAsia="Times New Roman" w:hAnsi="Times New Roman" w:cs="Times New Roman"/>
          <w:lang w:eastAsia="ru-RU"/>
        </w:rPr>
        <w:t>);</w:t>
      </w:r>
    </w:p>
    <w:p w14:paraId="3E7D34ED" w14:textId="77777777" w:rsidR="00842353" w:rsidRPr="00842353" w:rsidRDefault="00842353" w:rsidP="00842353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842353">
        <w:rPr>
          <w:rFonts w:ascii="Times New Roman" w:eastAsia="Times New Roman" w:hAnsi="Times New Roman" w:cs="Times New Roman"/>
          <w:lang w:eastAsia="ru-RU"/>
        </w:rPr>
        <w:t>диклофенак</w:t>
      </w:r>
      <w:proofErr w:type="spellEnd"/>
      <w:r w:rsidRPr="00842353">
        <w:rPr>
          <w:rFonts w:ascii="Times New Roman" w:eastAsia="Times New Roman" w:hAnsi="Times New Roman" w:cs="Times New Roman"/>
          <w:lang w:eastAsia="ru-RU"/>
        </w:rPr>
        <w:t xml:space="preserve"> (</w:t>
      </w:r>
      <w:proofErr w:type="spellStart"/>
      <w:r w:rsidRPr="00842353">
        <w:rPr>
          <w:rFonts w:ascii="Times New Roman" w:eastAsia="Times New Roman" w:hAnsi="Times New Roman" w:cs="Times New Roman"/>
          <w:lang w:eastAsia="ru-RU"/>
        </w:rPr>
        <w:t>волтарен</w:t>
      </w:r>
      <w:proofErr w:type="spellEnd"/>
      <w:r w:rsidRPr="00842353">
        <w:rPr>
          <w:rFonts w:ascii="Times New Roman" w:eastAsia="Times New Roman" w:hAnsi="Times New Roman" w:cs="Times New Roman"/>
          <w:lang w:eastAsia="ru-RU"/>
        </w:rPr>
        <w:t>);</w:t>
      </w:r>
    </w:p>
    <w:p w14:paraId="64643040" w14:textId="77777777" w:rsidR="00842353" w:rsidRPr="00842353" w:rsidRDefault="00842353" w:rsidP="00842353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842353">
        <w:rPr>
          <w:rFonts w:ascii="Times New Roman" w:eastAsia="Times New Roman" w:hAnsi="Times New Roman" w:cs="Times New Roman"/>
          <w:lang w:eastAsia="ru-RU"/>
        </w:rPr>
        <w:t>напроксен</w:t>
      </w:r>
      <w:proofErr w:type="spellEnd"/>
      <w:r w:rsidRPr="00842353">
        <w:rPr>
          <w:rFonts w:ascii="Times New Roman" w:eastAsia="Times New Roman" w:hAnsi="Times New Roman" w:cs="Times New Roman"/>
          <w:lang w:eastAsia="ru-RU"/>
        </w:rPr>
        <w:t>.</w:t>
      </w:r>
    </w:p>
    <w:p w14:paraId="729C0461" w14:textId="77777777" w:rsidR="00842353" w:rsidRPr="00842353" w:rsidRDefault="00842353" w:rsidP="0084235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4235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Заболевания, влияющие на уровень DAO и HMNT:</w:t>
      </w:r>
    </w:p>
    <w:p w14:paraId="6660E41D" w14:textId="77777777" w:rsidR="00842353" w:rsidRPr="00842353" w:rsidRDefault="00842353" w:rsidP="00842353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42353">
        <w:rPr>
          <w:rFonts w:ascii="Times New Roman" w:eastAsia="Times New Roman" w:hAnsi="Times New Roman" w:cs="Times New Roman"/>
          <w:lang w:eastAsia="ru-RU"/>
        </w:rPr>
        <w:t xml:space="preserve">заболевания или повреждения кишечника, травмирующие слизистую оболочку желудочно-кишечного тракта (ЖКТ) и влияющие на пищеварение (воспалительные заболевания кишечника, болезнь Крона, неспецифический язвенный колит, инфекции, паразитарные инвазии, </w:t>
      </w:r>
      <w:proofErr w:type="spellStart"/>
      <w:r w:rsidRPr="00842353">
        <w:rPr>
          <w:rFonts w:ascii="Times New Roman" w:eastAsia="Times New Roman" w:hAnsi="Times New Roman" w:cs="Times New Roman"/>
          <w:lang w:eastAsia="ru-RU"/>
        </w:rPr>
        <w:t>мальабсорбция</w:t>
      </w:r>
      <w:proofErr w:type="spellEnd"/>
      <w:r w:rsidRPr="00842353">
        <w:rPr>
          <w:rFonts w:ascii="Times New Roman" w:eastAsia="Times New Roman" w:hAnsi="Times New Roman" w:cs="Times New Roman"/>
          <w:lang w:eastAsia="ru-RU"/>
        </w:rPr>
        <w:t xml:space="preserve"> – нарушение всасывания питательных веществ в тонком кишечнике, дисбактериоз);</w:t>
      </w:r>
    </w:p>
    <w:p w14:paraId="2E1C1583" w14:textId="77777777" w:rsidR="00842353" w:rsidRPr="00842353" w:rsidRDefault="00842353" w:rsidP="00842353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42353">
        <w:rPr>
          <w:rFonts w:ascii="Times New Roman" w:eastAsia="Times New Roman" w:hAnsi="Times New Roman" w:cs="Times New Roman"/>
          <w:lang w:eastAsia="ru-RU"/>
        </w:rPr>
        <w:t>болезни печени;</w:t>
      </w:r>
    </w:p>
    <w:p w14:paraId="0672086D" w14:textId="77777777" w:rsidR="00842353" w:rsidRPr="00842353" w:rsidRDefault="00842353" w:rsidP="00842353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42353">
        <w:rPr>
          <w:rFonts w:ascii="Times New Roman" w:eastAsia="Times New Roman" w:hAnsi="Times New Roman" w:cs="Times New Roman"/>
          <w:lang w:eastAsia="ru-RU"/>
        </w:rPr>
        <w:t>вирусный гепатит;</w:t>
      </w:r>
    </w:p>
    <w:p w14:paraId="5FB9FC29" w14:textId="77777777" w:rsidR="00842353" w:rsidRPr="00842353" w:rsidRDefault="00842353" w:rsidP="00842353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42353">
        <w:rPr>
          <w:rFonts w:ascii="Times New Roman" w:eastAsia="Times New Roman" w:hAnsi="Times New Roman" w:cs="Times New Roman"/>
          <w:lang w:eastAsia="ru-RU"/>
        </w:rPr>
        <w:t>недостаток витаминов В</w:t>
      </w:r>
      <w:r w:rsidRPr="00842353">
        <w:rPr>
          <w:rFonts w:ascii="Times New Roman" w:eastAsia="Times New Roman" w:hAnsi="Times New Roman" w:cs="Times New Roman"/>
          <w:vertAlign w:val="subscript"/>
          <w:lang w:eastAsia="ru-RU"/>
        </w:rPr>
        <w:t>6</w:t>
      </w:r>
      <w:r w:rsidRPr="00842353">
        <w:rPr>
          <w:rFonts w:ascii="Times New Roman" w:eastAsia="Times New Roman" w:hAnsi="Times New Roman" w:cs="Times New Roman"/>
          <w:lang w:eastAsia="ru-RU"/>
        </w:rPr>
        <w:t xml:space="preserve"> и/или С, микроэлементов меди и/или цинка;</w:t>
      </w:r>
    </w:p>
    <w:p w14:paraId="7D0BA46E" w14:textId="77777777" w:rsidR="00842353" w:rsidRPr="00842353" w:rsidRDefault="00842353" w:rsidP="00842353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42353">
        <w:rPr>
          <w:rFonts w:ascii="Times New Roman" w:eastAsia="Times New Roman" w:hAnsi="Times New Roman" w:cs="Times New Roman"/>
          <w:lang w:eastAsia="ru-RU"/>
        </w:rPr>
        <w:t>острый или хронический стресс;</w:t>
      </w:r>
    </w:p>
    <w:p w14:paraId="42B0139C" w14:textId="77777777" w:rsidR="00842353" w:rsidRPr="00842353" w:rsidRDefault="00842353" w:rsidP="00842353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42353">
        <w:rPr>
          <w:rFonts w:ascii="Times New Roman" w:eastAsia="Times New Roman" w:hAnsi="Times New Roman" w:cs="Times New Roman"/>
          <w:lang w:eastAsia="ru-RU"/>
        </w:rPr>
        <w:t>хронические заболевания почек;</w:t>
      </w:r>
    </w:p>
    <w:p w14:paraId="77ED270D" w14:textId="77777777" w:rsidR="00842353" w:rsidRPr="00842353" w:rsidRDefault="00842353" w:rsidP="00842353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42353">
        <w:rPr>
          <w:rFonts w:ascii="Times New Roman" w:eastAsia="Times New Roman" w:hAnsi="Times New Roman" w:cs="Times New Roman"/>
          <w:lang w:eastAsia="ru-RU"/>
        </w:rPr>
        <w:t>раны или травмы;</w:t>
      </w:r>
    </w:p>
    <w:p w14:paraId="600026B1" w14:textId="77777777" w:rsidR="00842353" w:rsidRPr="00842353" w:rsidRDefault="00842353" w:rsidP="00842353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42353">
        <w:rPr>
          <w:rFonts w:ascii="Times New Roman" w:eastAsia="Times New Roman" w:hAnsi="Times New Roman" w:cs="Times New Roman"/>
          <w:lang w:eastAsia="ru-RU"/>
        </w:rPr>
        <w:t>кислородное голодание</w:t>
      </w:r>
    </w:p>
    <w:p w14:paraId="00D92FA4" w14:textId="77777777" w:rsidR="00842353" w:rsidRPr="00842353" w:rsidRDefault="00842353" w:rsidP="00842353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42353">
        <w:rPr>
          <w:rFonts w:ascii="Times New Roman" w:eastAsia="Times New Roman" w:hAnsi="Times New Roman" w:cs="Times New Roman"/>
          <w:lang w:eastAsia="ru-RU"/>
        </w:rPr>
        <w:t>перепады температуры.</w:t>
      </w:r>
    </w:p>
    <w:p w14:paraId="21B922C0" w14:textId="77777777" w:rsidR="00CA2CE2" w:rsidRPr="00CA2CE2" w:rsidRDefault="00CA2CE2" w:rsidP="00CA2CE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A2CE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Продукты, влияющие на выработку DAO и HMNT или их активность:</w:t>
      </w:r>
    </w:p>
    <w:p w14:paraId="5676E5A8" w14:textId="77777777" w:rsidR="00CA2CE2" w:rsidRPr="00CA2CE2" w:rsidRDefault="00CA2CE2" w:rsidP="00CA2CE2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A2CE2">
        <w:rPr>
          <w:rFonts w:ascii="Times New Roman" w:eastAsia="Times New Roman" w:hAnsi="Times New Roman" w:cs="Times New Roman"/>
          <w:lang w:eastAsia="ru-RU"/>
        </w:rPr>
        <w:t>алкоголь;</w:t>
      </w:r>
    </w:p>
    <w:p w14:paraId="2A5549EE" w14:textId="77777777" w:rsidR="00CA2CE2" w:rsidRPr="00CA2CE2" w:rsidRDefault="00CA2CE2" w:rsidP="00CA2CE2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A2CE2">
        <w:rPr>
          <w:rFonts w:ascii="Times New Roman" w:eastAsia="Times New Roman" w:hAnsi="Times New Roman" w:cs="Times New Roman"/>
          <w:lang w:eastAsia="ru-RU"/>
        </w:rPr>
        <w:t>энергетические напитки;</w:t>
      </w:r>
    </w:p>
    <w:p w14:paraId="2501F885" w14:textId="77777777" w:rsidR="00CA2CE2" w:rsidRPr="00CA2CE2" w:rsidRDefault="00CA2CE2" w:rsidP="00CA2CE2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A2CE2">
        <w:rPr>
          <w:rFonts w:ascii="Times New Roman" w:eastAsia="Times New Roman" w:hAnsi="Times New Roman" w:cs="Times New Roman"/>
          <w:lang w:eastAsia="ru-RU"/>
        </w:rPr>
        <w:t>зеленый чай;</w:t>
      </w:r>
    </w:p>
    <w:p w14:paraId="57A7BD9D" w14:textId="77777777" w:rsidR="00CA2CE2" w:rsidRPr="00CA2CE2" w:rsidRDefault="00CA2CE2" w:rsidP="00CA2CE2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A2CE2">
        <w:rPr>
          <w:rFonts w:ascii="Times New Roman" w:eastAsia="Times New Roman" w:hAnsi="Times New Roman" w:cs="Times New Roman"/>
          <w:lang w:eastAsia="ru-RU"/>
        </w:rPr>
        <w:t>черный чай;</w:t>
      </w:r>
    </w:p>
    <w:p w14:paraId="59220BD2" w14:textId="77777777" w:rsidR="00CA2CE2" w:rsidRPr="00CA2CE2" w:rsidRDefault="00CA2CE2" w:rsidP="00CA2CE2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CA2CE2">
        <w:rPr>
          <w:rFonts w:ascii="Times New Roman" w:eastAsia="Times New Roman" w:hAnsi="Times New Roman" w:cs="Times New Roman"/>
          <w:lang w:eastAsia="ru-RU"/>
        </w:rPr>
        <w:t>матэ</w:t>
      </w:r>
      <w:proofErr w:type="spellEnd"/>
      <w:r w:rsidRPr="00CA2CE2">
        <w:rPr>
          <w:rFonts w:ascii="Times New Roman" w:eastAsia="Times New Roman" w:hAnsi="Times New Roman" w:cs="Times New Roman"/>
          <w:lang w:eastAsia="ru-RU"/>
        </w:rPr>
        <w:t>;</w:t>
      </w:r>
    </w:p>
    <w:p w14:paraId="0A2C64B0" w14:textId="77777777" w:rsidR="00CA2CE2" w:rsidRPr="00CA2CE2" w:rsidRDefault="00CA2CE2" w:rsidP="00CA2CE2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A2CE2">
        <w:rPr>
          <w:rFonts w:ascii="Times New Roman" w:eastAsia="Times New Roman" w:hAnsi="Times New Roman" w:cs="Times New Roman"/>
          <w:lang w:eastAsia="ru-RU"/>
        </w:rPr>
        <w:t>сырой яичный белок;</w:t>
      </w:r>
    </w:p>
    <w:p w14:paraId="641F6EE7" w14:textId="77777777" w:rsidR="00CA2CE2" w:rsidRPr="00CA2CE2" w:rsidRDefault="00CA2CE2" w:rsidP="00CA2CE2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A2CE2">
        <w:rPr>
          <w:rFonts w:ascii="Times New Roman" w:eastAsia="Times New Roman" w:hAnsi="Times New Roman" w:cs="Times New Roman"/>
          <w:lang w:eastAsia="ru-RU"/>
        </w:rPr>
        <w:t>некоторые виды йогуртов в зависимости от типа закваски.</w:t>
      </w:r>
    </w:p>
    <w:p w14:paraId="24EE9240" w14:textId="77777777" w:rsidR="00CA2CE2" w:rsidRPr="00CA2CE2" w:rsidRDefault="00CA2CE2" w:rsidP="00CA2CE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A2CE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Бактерии, вырабатывающие большие объемы гистамина:</w:t>
      </w:r>
    </w:p>
    <w:p w14:paraId="6F6D5E2A" w14:textId="77777777" w:rsidR="00CA2CE2" w:rsidRPr="00CA2CE2" w:rsidRDefault="00CA2CE2" w:rsidP="00CA2CE2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CA2CE2">
        <w:rPr>
          <w:rFonts w:ascii="Times New Roman" w:eastAsia="Times New Roman" w:hAnsi="Times New Roman" w:cs="Times New Roman"/>
          <w:lang w:eastAsia="ru-RU"/>
        </w:rPr>
        <w:t>Lactobacillus</w:t>
      </w:r>
      <w:proofErr w:type="spellEnd"/>
      <w:r w:rsidRPr="00CA2CE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CA2CE2">
        <w:rPr>
          <w:rFonts w:ascii="Times New Roman" w:eastAsia="Times New Roman" w:hAnsi="Times New Roman" w:cs="Times New Roman"/>
          <w:lang w:eastAsia="ru-RU"/>
        </w:rPr>
        <w:t>bulgaricus</w:t>
      </w:r>
      <w:proofErr w:type="spellEnd"/>
      <w:r w:rsidRPr="00CA2CE2">
        <w:rPr>
          <w:rFonts w:ascii="Times New Roman" w:eastAsia="Times New Roman" w:hAnsi="Times New Roman" w:cs="Times New Roman"/>
          <w:lang w:eastAsia="ru-RU"/>
        </w:rPr>
        <w:t>;</w:t>
      </w:r>
    </w:p>
    <w:p w14:paraId="51C264F2" w14:textId="77777777" w:rsidR="00CA2CE2" w:rsidRPr="00CA2CE2" w:rsidRDefault="00CA2CE2" w:rsidP="00CA2CE2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CA2CE2">
        <w:rPr>
          <w:rFonts w:ascii="Times New Roman" w:eastAsia="Times New Roman" w:hAnsi="Times New Roman" w:cs="Times New Roman"/>
          <w:lang w:eastAsia="ru-RU"/>
        </w:rPr>
        <w:t>Lactobacillus</w:t>
      </w:r>
      <w:proofErr w:type="spellEnd"/>
      <w:r w:rsidRPr="00CA2CE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CA2CE2">
        <w:rPr>
          <w:rFonts w:ascii="Times New Roman" w:eastAsia="Times New Roman" w:hAnsi="Times New Roman" w:cs="Times New Roman"/>
          <w:lang w:eastAsia="ru-RU"/>
        </w:rPr>
        <w:t>casei</w:t>
      </w:r>
      <w:proofErr w:type="spellEnd"/>
      <w:r w:rsidRPr="00CA2CE2">
        <w:rPr>
          <w:rFonts w:ascii="Times New Roman" w:eastAsia="Times New Roman" w:hAnsi="Times New Roman" w:cs="Times New Roman"/>
          <w:lang w:eastAsia="ru-RU"/>
        </w:rPr>
        <w:t>;</w:t>
      </w:r>
    </w:p>
    <w:p w14:paraId="29A78323" w14:textId="77777777" w:rsidR="00CA2CE2" w:rsidRPr="00CA2CE2" w:rsidRDefault="00CA2CE2" w:rsidP="00CA2CE2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CA2CE2">
        <w:rPr>
          <w:rFonts w:ascii="Times New Roman" w:eastAsia="Times New Roman" w:hAnsi="Times New Roman" w:cs="Times New Roman"/>
          <w:lang w:eastAsia="ru-RU"/>
        </w:rPr>
        <w:t>Streptococcus</w:t>
      </w:r>
      <w:proofErr w:type="spellEnd"/>
      <w:r w:rsidRPr="00CA2CE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CA2CE2">
        <w:rPr>
          <w:rFonts w:ascii="Times New Roman" w:eastAsia="Times New Roman" w:hAnsi="Times New Roman" w:cs="Times New Roman"/>
          <w:lang w:eastAsia="ru-RU"/>
        </w:rPr>
        <w:t>thermophiles</w:t>
      </w:r>
      <w:proofErr w:type="spellEnd"/>
      <w:r w:rsidRPr="00CA2CE2">
        <w:rPr>
          <w:rFonts w:ascii="Times New Roman" w:eastAsia="Times New Roman" w:hAnsi="Times New Roman" w:cs="Times New Roman"/>
          <w:lang w:eastAsia="ru-RU"/>
        </w:rPr>
        <w:t>;</w:t>
      </w:r>
    </w:p>
    <w:p w14:paraId="1A5EACC9" w14:textId="77777777" w:rsidR="00CA2CE2" w:rsidRPr="00CA2CE2" w:rsidRDefault="00CA2CE2" w:rsidP="00CA2CE2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CA2CE2">
        <w:rPr>
          <w:rFonts w:ascii="Times New Roman" w:eastAsia="Times New Roman" w:hAnsi="Times New Roman" w:cs="Times New Roman"/>
          <w:lang w:eastAsia="ru-RU"/>
        </w:rPr>
        <w:t>Lactobacillus</w:t>
      </w:r>
      <w:proofErr w:type="spellEnd"/>
      <w:r w:rsidRPr="00CA2CE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CA2CE2">
        <w:rPr>
          <w:rFonts w:ascii="Times New Roman" w:eastAsia="Times New Roman" w:hAnsi="Times New Roman" w:cs="Times New Roman"/>
          <w:lang w:eastAsia="ru-RU"/>
        </w:rPr>
        <w:t>delbrueckii</w:t>
      </w:r>
      <w:proofErr w:type="spellEnd"/>
      <w:r w:rsidRPr="00CA2CE2">
        <w:rPr>
          <w:rFonts w:ascii="Times New Roman" w:eastAsia="Times New Roman" w:hAnsi="Times New Roman" w:cs="Times New Roman"/>
          <w:lang w:eastAsia="ru-RU"/>
        </w:rPr>
        <w:t>.</w:t>
      </w:r>
    </w:p>
    <w:p w14:paraId="5F418A50" w14:textId="77777777" w:rsidR="00CA2CE2" w:rsidRPr="00CA2CE2" w:rsidRDefault="00CA2CE2" w:rsidP="00CA2CE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A2CE2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Аллергия, непереносимость лактозы или гистамина: симптомы похожие, а причины разные. И очень важно правильно поставить диагноз, чтобы определиться с лечением.</w:t>
      </w:r>
    </w:p>
    <w:p w14:paraId="70640F27" w14:textId="77777777" w:rsidR="00CA2CE2" w:rsidRPr="00CA2CE2" w:rsidRDefault="00CA2CE2" w:rsidP="00CA2CE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A2CE2">
        <w:rPr>
          <w:rFonts w:ascii="Times New Roman" w:eastAsia="Times New Roman" w:hAnsi="Times New Roman" w:cs="Times New Roman"/>
          <w:lang w:eastAsia="ru-RU"/>
        </w:rPr>
        <w:t>Непереносимость гистамина – это дисбаланс между поступлением в организм гистамина и его утилизацией.</w:t>
      </w:r>
    </w:p>
    <w:p w14:paraId="49A6412E" w14:textId="77777777" w:rsidR="00CA2CE2" w:rsidRPr="00CA2CE2" w:rsidRDefault="00CA2CE2" w:rsidP="00CA2CE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A2CE2">
        <w:rPr>
          <w:rFonts w:ascii="Times New Roman" w:eastAsia="Times New Roman" w:hAnsi="Times New Roman" w:cs="Times New Roman"/>
          <w:lang w:eastAsia="ru-RU"/>
        </w:rPr>
        <w:t xml:space="preserve">Человек, </w:t>
      </w:r>
      <w:hyperlink r:id="rId5" w:tgtFrame="_blank" w:history="1">
        <w:r w:rsidRPr="00CA2CE2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страдающий этим состоянием</w:t>
        </w:r>
      </w:hyperlink>
      <w:r w:rsidRPr="00CA2CE2">
        <w:rPr>
          <w:rFonts w:ascii="Times New Roman" w:eastAsia="Times New Roman" w:hAnsi="Times New Roman" w:cs="Times New Roman"/>
          <w:lang w:eastAsia="ru-RU"/>
        </w:rPr>
        <w:t xml:space="preserve">, часто вынужден сидеть на диете, которая исключает поступление в организм важных питательных веществ и витаминов. А если причина неприятных симптомов, похожих на </w:t>
      </w:r>
      <w:proofErr w:type="spellStart"/>
      <w:r w:rsidRPr="00CA2CE2">
        <w:rPr>
          <w:rFonts w:ascii="Times New Roman" w:eastAsia="Times New Roman" w:hAnsi="Times New Roman" w:cs="Times New Roman"/>
          <w:lang w:eastAsia="ru-RU"/>
        </w:rPr>
        <w:t>гистаминовую</w:t>
      </w:r>
      <w:proofErr w:type="spellEnd"/>
      <w:r w:rsidRPr="00CA2CE2">
        <w:rPr>
          <w:rFonts w:ascii="Times New Roman" w:eastAsia="Times New Roman" w:hAnsi="Times New Roman" w:cs="Times New Roman"/>
          <w:lang w:eastAsia="ru-RU"/>
        </w:rPr>
        <w:t xml:space="preserve"> непереносимость, в другом? И не надо себя так сильно ограничивать, оставляя организм без правильного питания? Или диета должна быть совершенно другой? Чтобы ответить на эти вопросы, необходимо в первую очередь правильно поставить диагноз.</w:t>
      </w:r>
    </w:p>
    <w:p w14:paraId="0A1F5EDA" w14:textId="77777777" w:rsidR="00CA2CE2" w:rsidRPr="00CA2CE2" w:rsidRDefault="00CA2CE2" w:rsidP="00CA2CE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A2CE2">
        <w:rPr>
          <w:rFonts w:ascii="Times New Roman" w:eastAsia="Times New Roman" w:hAnsi="Times New Roman" w:cs="Times New Roman"/>
          <w:lang w:eastAsia="ru-RU"/>
        </w:rPr>
        <w:lastRenderedPageBreak/>
        <w:t xml:space="preserve">Для этого в большинстве случаев действуют методом исключения, постепенно исключая все другие болезни. При подозрении на непереносимость гистамина аллерголог-иммунолог обычно начинает с тестов на </w:t>
      </w:r>
      <w:proofErr w:type="spellStart"/>
      <w:r w:rsidRPr="00CA2CE2">
        <w:rPr>
          <w:rFonts w:ascii="Times New Roman" w:eastAsia="Times New Roman" w:hAnsi="Times New Roman" w:cs="Times New Roman"/>
          <w:lang w:eastAsia="ru-RU"/>
        </w:rPr>
        <w:t>IgE</w:t>
      </w:r>
      <w:proofErr w:type="spellEnd"/>
      <w:r w:rsidRPr="00CA2CE2">
        <w:rPr>
          <w:rFonts w:ascii="Times New Roman" w:eastAsia="Times New Roman" w:hAnsi="Times New Roman" w:cs="Times New Roman"/>
          <w:lang w:eastAsia="ru-RU"/>
        </w:rPr>
        <w:t>- опосредованную пищевую аллергию (</w:t>
      </w:r>
      <w:proofErr w:type="spellStart"/>
      <w:r w:rsidRPr="00CA2CE2">
        <w:rPr>
          <w:rFonts w:ascii="Times New Roman" w:eastAsia="Times New Roman" w:hAnsi="Times New Roman" w:cs="Times New Roman"/>
          <w:lang w:eastAsia="ru-RU"/>
        </w:rPr>
        <w:t>IgE</w:t>
      </w:r>
      <w:proofErr w:type="spellEnd"/>
      <w:r w:rsidRPr="00CA2CE2">
        <w:rPr>
          <w:rFonts w:ascii="Times New Roman" w:eastAsia="Times New Roman" w:hAnsi="Times New Roman" w:cs="Times New Roman"/>
          <w:lang w:eastAsia="ru-RU"/>
        </w:rPr>
        <w:t xml:space="preserve"> – это иммуноглобулин Е) или пищевую непереносимость. Гастроэнтеролог проверяет, нет ли у пациента хронических желудочно-кишечных заболеваний, таких как:</w:t>
      </w:r>
    </w:p>
    <w:p w14:paraId="70867C34" w14:textId="77777777" w:rsidR="00CA2CE2" w:rsidRPr="00CA2CE2" w:rsidRDefault="00CA2CE2" w:rsidP="00CA2CE2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CA2CE2">
        <w:rPr>
          <w:rFonts w:ascii="Times New Roman" w:eastAsia="Times New Roman" w:hAnsi="Times New Roman" w:cs="Times New Roman"/>
          <w:lang w:eastAsia="ru-RU"/>
        </w:rPr>
        <w:t>целиакия</w:t>
      </w:r>
      <w:proofErr w:type="spellEnd"/>
      <w:r w:rsidRPr="00CA2CE2">
        <w:rPr>
          <w:rFonts w:ascii="Times New Roman" w:eastAsia="Times New Roman" w:hAnsi="Times New Roman" w:cs="Times New Roman"/>
          <w:lang w:eastAsia="ru-RU"/>
        </w:rPr>
        <w:t xml:space="preserve"> (непереносимость </w:t>
      </w:r>
      <w:proofErr w:type="spellStart"/>
      <w:r w:rsidRPr="00CA2CE2">
        <w:rPr>
          <w:rFonts w:ascii="Times New Roman" w:eastAsia="Times New Roman" w:hAnsi="Times New Roman" w:cs="Times New Roman"/>
          <w:lang w:eastAsia="ru-RU"/>
        </w:rPr>
        <w:t>глютена</w:t>
      </w:r>
      <w:proofErr w:type="spellEnd"/>
      <w:r w:rsidRPr="00CA2CE2">
        <w:rPr>
          <w:rFonts w:ascii="Times New Roman" w:eastAsia="Times New Roman" w:hAnsi="Times New Roman" w:cs="Times New Roman"/>
          <w:lang w:eastAsia="ru-RU"/>
        </w:rPr>
        <w:t>);</w:t>
      </w:r>
    </w:p>
    <w:p w14:paraId="7257BAC4" w14:textId="77777777" w:rsidR="00CA2CE2" w:rsidRPr="00CA2CE2" w:rsidRDefault="00CA2CE2" w:rsidP="00CA2CE2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A2CE2">
        <w:rPr>
          <w:rFonts w:ascii="Times New Roman" w:eastAsia="Times New Roman" w:hAnsi="Times New Roman" w:cs="Times New Roman"/>
          <w:lang w:eastAsia="ru-RU"/>
        </w:rPr>
        <w:t>непереносимость лактозы;</w:t>
      </w:r>
    </w:p>
    <w:p w14:paraId="2AA4F65A" w14:textId="77777777" w:rsidR="00CA2CE2" w:rsidRPr="00CA2CE2" w:rsidRDefault="00CA2CE2" w:rsidP="00CA2CE2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A2CE2">
        <w:rPr>
          <w:rFonts w:ascii="Times New Roman" w:eastAsia="Times New Roman" w:hAnsi="Times New Roman" w:cs="Times New Roman"/>
          <w:lang w:eastAsia="ru-RU"/>
        </w:rPr>
        <w:t>синдром раздраженного кишечника.</w:t>
      </w:r>
    </w:p>
    <w:p w14:paraId="158BABFF" w14:textId="77777777" w:rsidR="00CA2CE2" w:rsidRPr="00CA2CE2" w:rsidRDefault="00CA2CE2" w:rsidP="00CA2CE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A2CE2">
        <w:rPr>
          <w:rFonts w:ascii="Times New Roman" w:eastAsia="Times New Roman" w:hAnsi="Times New Roman" w:cs="Times New Roman"/>
          <w:lang w:eastAsia="ru-RU"/>
        </w:rPr>
        <w:t xml:space="preserve">Иногда назначают анализ крови, чтобы проверить уровень и степень активности </w:t>
      </w:r>
      <w:proofErr w:type="spellStart"/>
      <w:r w:rsidRPr="00CA2CE2">
        <w:rPr>
          <w:rFonts w:ascii="Times New Roman" w:eastAsia="Times New Roman" w:hAnsi="Times New Roman" w:cs="Times New Roman"/>
          <w:lang w:eastAsia="ru-RU"/>
        </w:rPr>
        <w:t>диаминоксидазы</w:t>
      </w:r>
      <w:proofErr w:type="spellEnd"/>
      <w:r w:rsidRPr="00CA2CE2">
        <w:rPr>
          <w:rFonts w:ascii="Times New Roman" w:eastAsia="Times New Roman" w:hAnsi="Times New Roman" w:cs="Times New Roman"/>
          <w:lang w:eastAsia="ru-RU"/>
        </w:rPr>
        <w:t>. Кожные пробы в этом случае не используются.</w:t>
      </w:r>
    </w:p>
    <w:p w14:paraId="2A520C30" w14:textId="77777777" w:rsidR="00CA2CE2" w:rsidRPr="00CA2CE2" w:rsidRDefault="00CA2CE2" w:rsidP="00CA2CE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CA2CE2">
        <w:rPr>
          <w:rFonts w:ascii="Times New Roman" w:eastAsia="Times New Roman" w:hAnsi="Times New Roman" w:cs="Times New Roman"/>
          <w:lang w:eastAsia="ru-RU"/>
        </w:rPr>
        <w:t>При подозрении на непереносимость гистамина есть смысл в течение 2–4 недель вести дневник питания, чтобы врач мог проанализировать симптомы применительно к диете.</w:t>
      </w:r>
    </w:p>
    <w:p w14:paraId="28AA49E8" w14:textId="77777777" w:rsidR="00CA2CE2" w:rsidRPr="00CA2CE2" w:rsidRDefault="00CA2CE2" w:rsidP="00CA2CE2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ru-RU"/>
        </w:rPr>
      </w:pPr>
      <w:proofErr w:type="spellStart"/>
      <w:r w:rsidRPr="00CA2CE2">
        <w:rPr>
          <w:rFonts w:ascii="Times New Roman" w:eastAsia="Times New Roman" w:hAnsi="Times New Roman" w:cs="Times New Roman"/>
          <w:lang w:val="en-US" w:eastAsia="ru-RU"/>
        </w:rPr>
        <w:t>Manzotti</w:t>
      </w:r>
      <w:proofErr w:type="spellEnd"/>
      <w:r w:rsidRPr="00CA2CE2">
        <w:rPr>
          <w:rFonts w:ascii="Times New Roman" w:eastAsia="Times New Roman" w:hAnsi="Times New Roman" w:cs="Times New Roman"/>
          <w:lang w:val="en-US" w:eastAsia="ru-RU"/>
        </w:rPr>
        <w:t xml:space="preserve"> G., Breda D., Di </w:t>
      </w:r>
      <w:proofErr w:type="spellStart"/>
      <w:r w:rsidRPr="00CA2CE2">
        <w:rPr>
          <w:rFonts w:ascii="Times New Roman" w:eastAsia="Times New Roman" w:hAnsi="Times New Roman" w:cs="Times New Roman"/>
          <w:lang w:val="en-US" w:eastAsia="ru-RU"/>
        </w:rPr>
        <w:t>Gioacchino</w:t>
      </w:r>
      <w:proofErr w:type="spellEnd"/>
      <w:r w:rsidRPr="00CA2CE2">
        <w:rPr>
          <w:rFonts w:ascii="Times New Roman" w:eastAsia="Times New Roman" w:hAnsi="Times New Roman" w:cs="Times New Roman"/>
          <w:lang w:val="en-US" w:eastAsia="ru-RU"/>
        </w:rPr>
        <w:t xml:space="preserve"> M., </w:t>
      </w:r>
      <w:proofErr w:type="spellStart"/>
      <w:r w:rsidRPr="00CA2CE2">
        <w:rPr>
          <w:rFonts w:ascii="Times New Roman" w:eastAsia="Times New Roman" w:hAnsi="Times New Roman" w:cs="Times New Roman"/>
          <w:lang w:val="en-US" w:eastAsia="ru-RU"/>
        </w:rPr>
        <w:t>Burastero</w:t>
      </w:r>
      <w:proofErr w:type="spellEnd"/>
      <w:r w:rsidRPr="00CA2CE2">
        <w:rPr>
          <w:rFonts w:ascii="Times New Roman" w:eastAsia="Times New Roman" w:hAnsi="Times New Roman" w:cs="Times New Roman"/>
          <w:lang w:val="en-US" w:eastAsia="ru-RU"/>
        </w:rPr>
        <w:t xml:space="preserve"> S.E. Serum diamine oxidase activity in patients with histamine intolerance. – International Journal of Immunopathology and Pharmacology, March 2016; 29(1): 105–111. </w:t>
      </w:r>
      <w:proofErr w:type="spellStart"/>
      <w:r w:rsidRPr="00CA2CE2">
        <w:rPr>
          <w:rFonts w:ascii="Times New Roman" w:eastAsia="Times New Roman" w:hAnsi="Times New Roman" w:cs="Times New Roman"/>
          <w:lang w:val="en-US" w:eastAsia="ru-RU"/>
        </w:rPr>
        <w:t>doi</w:t>
      </w:r>
      <w:proofErr w:type="spellEnd"/>
      <w:r w:rsidRPr="00CA2CE2">
        <w:rPr>
          <w:rFonts w:ascii="Times New Roman" w:eastAsia="Times New Roman" w:hAnsi="Times New Roman" w:cs="Times New Roman"/>
          <w:lang w:val="en-US" w:eastAsia="ru-RU"/>
        </w:rPr>
        <w:t>: 10.1177/0394632015617170</w:t>
      </w:r>
    </w:p>
    <w:p w14:paraId="27E2132A" w14:textId="77777777" w:rsidR="00CA2CE2" w:rsidRPr="00CA2CE2" w:rsidRDefault="00CA2CE2" w:rsidP="00CA2CE2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ru-RU"/>
        </w:rPr>
      </w:pPr>
      <w:r w:rsidRPr="00CA2CE2">
        <w:rPr>
          <w:rFonts w:ascii="Times New Roman" w:eastAsia="Times New Roman" w:hAnsi="Times New Roman" w:cs="Times New Roman"/>
          <w:b/>
          <w:bCs/>
          <w:lang w:eastAsia="ru-RU"/>
        </w:rPr>
        <w:t>Источники</w:t>
      </w:r>
      <w:r w:rsidRPr="00CA2CE2">
        <w:rPr>
          <w:rFonts w:ascii="Times New Roman" w:eastAsia="Times New Roman" w:hAnsi="Times New Roman" w:cs="Times New Roman"/>
          <w:b/>
          <w:bCs/>
          <w:lang w:val="en-US" w:eastAsia="ru-RU"/>
        </w:rPr>
        <w:t>:</w:t>
      </w:r>
      <w:r w:rsidRPr="00CA2CE2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CA2CE2">
        <w:rPr>
          <w:rFonts w:ascii="Times New Roman" w:eastAsia="Times New Roman" w:hAnsi="Times New Roman" w:cs="Times New Roman"/>
          <w:i/>
          <w:iCs/>
          <w:lang w:val="en-US" w:eastAsia="ru-RU"/>
        </w:rPr>
        <w:t>allergotop.com, medicalnewstoday.com, ncbi.nlm.nih.gov</w:t>
      </w:r>
    </w:p>
    <w:p w14:paraId="0C53F11D" w14:textId="77777777" w:rsidR="00380BC3" w:rsidRDefault="00380BC3" w:rsidP="00380BC3">
      <w:pPr>
        <w:pStyle w:val="1"/>
      </w:pPr>
      <w:r>
        <w:t xml:space="preserve">Гистамин: как не съесть лишнего </w:t>
      </w:r>
    </w:p>
    <w:p w14:paraId="0B559678" w14:textId="77777777" w:rsidR="00380BC3" w:rsidRDefault="00380BC3" w:rsidP="00380BC3">
      <w:pPr>
        <w:ind w:left="720"/>
      </w:pPr>
      <w:hyperlink r:id="rId6" w:history="1">
        <w:proofErr w:type="spellStart"/>
        <w:r>
          <w:rPr>
            <w:rStyle w:val="a6"/>
          </w:rPr>
          <w:t>Аллергоэфир</w:t>
        </w:r>
        <w:proofErr w:type="spellEnd"/>
      </w:hyperlink>
      <w:r>
        <w:t xml:space="preserve"> </w:t>
      </w:r>
    </w:p>
    <w:p w14:paraId="6D7A1E28" w14:textId="77777777" w:rsidR="00380BC3" w:rsidRDefault="00380BC3" w:rsidP="00380BC3">
      <w:pPr>
        <w:ind w:left="720"/>
      </w:pPr>
      <w:r>
        <w:t xml:space="preserve">11 октября 2018 </w:t>
      </w:r>
    </w:p>
    <w:p w14:paraId="00E3D6F3" w14:textId="77777777" w:rsidR="00380BC3" w:rsidRDefault="00380BC3" w:rsidP="00380BC3">
      <w:pPr>
        <w:ind w:left="720"/>
      </w:pPr>
      <w:r>
        <w:t>Просмотров: 18225</w:t>
      </w:r>
    </w:p>
    <w:p w14:paraId="3FB9E9D7" w14:textId="77777777" w:rsidR="00380BC3" w:rsidRDefault="00380BC3" w:rsidP="00380BC3">
      <w:pPr>
        <w:ind w:left="720"/>
      </w:pPr>
      <w:r>
        <w:t xml:space="preserve">: </w:t>
      </w:r>
    </w:p>
    <w:p w14:paraId="5A4CB479" w14:textId="77777777" w:rsidR="00380BC3" w:rsidRDefault="00380BC3" w:rsidP="00380BC3">
      <w:pPr>
        <w:pStyle w:val="a3"/>
      </w:pPr>
      <w:r>
        <w:rPr>
          <w:rStyle w:val="a5"/>
          <w:b/>
          <w:bCs/>
        </w:rPr>
        <w:t>Неприятные симптомы, связанные с гистамином, – это не всегда аллергия. Ведь гистамин может поступать в организм с пищей. Какие продукты так богаты гистамином, что могут спровоцировать псевдоаллергическую реакцию?</w:t>
      </w:r>
    </w:p>
    <w:p w14:paraId="4BB46351" w14:textId="77777777" w:rsidR="00380BC3" w:rsidRDefault="00380BC3" w:rsidP="00380BC3">
      <w:pPr>
        <w:pStyle w:val="a3"/>
      </w:pPr>
      <w:r>
        <w:t>Многие считают, что гистамин – это исключительно продукт нашего организма, который активизируется в ответ на атаку аллергена. Это не совсем так. Гистамин может попадать в организм извне, ведь определенное количество этого вещества содержится в любом продукте или напитке, причем уровень гистамина в нем повышается, если продукт долго хранится, портится или проходит ферментацию.</w:t>
      </w:r>
    </w:p>
    <w:p w14:paraId="625300B3" w14:textId="77777777" w:rsidR="00380BC3" w:rsidRDefault="00380BC3" w:rsidP="00380BC3">
      <w:pPr>
        <w:pStyle w:val="a3"/>
      </w:pPr>
      <w:r>
        <w:t xml:space="preserve">Некоторые продукты и напитки имеют в своем составе вещества, которые способствуют выработке гистамина в организме, мешают производству ферментов </w:t>
      </w:r>
      <w:proofErr w:type="spellStart"/>
      <w:r>
        <w:t>диаминоксидазы</w:t>
      </w:r>
      <w:proofErr w:type="spellEnd"/>
      <w:r>
        <w:t xml:space="preserve"> и гистамин-N-</w:t>
      </w:r>
      <w:proofErr w:type="spellStart"/>
      <w:r>
        <w:t>метилтрансферазы</w:t>
      </w:r>
      <w:proofErr w:type="spellEnd"/>
      <w:r>
        <w:t>, расщепляющих гистамин, или снижают их эффективность.</w:t>
      </w:r>
    </w:p>
    <w:p w14:paraId="254ED0E9" w14:textId="77777777" w:rsidR="00380BC3" w:rsidRDefault="00380BC3" w:rsidP="00380BC3">
      <w:pPr>
        <w:pStyle w:val="a3"/>
      </w:pPr>
      <w:r>
        <w:t>Даже у здоровых людей такая пища может вызвать симптомы, напоминающие аллергическую реакцию: сильную головную, мышечную или суставную боль, нарушение терморегуляции, слабость, головокружение, расстройство стула.</w:t>
      </w:r>
    </w:p>
    <w:p w14:paraId="5BB1341D" w14:textId="77777777" w:rsidR="00380BC3" w:rsidRDefault="00380BC3" w:rsidP="00380BC3">
      <w:pPr>
        <w:pStyle w:val="2"/>
      </w:pPr>
      <w:r>
        <w:t>Продукты-</w:t>
      </w:r>
      <w:proofErr w:type="spellStart"/>
      <w:r>
        <w:t>гистаминолибераторы</w:t>
      </w:r>
      <w:proofErr w:type="spellEnd"/>
    </w:p>
    <w:p w14:paraId="38292297" w14:textId="77777777" w:rsidR="00380BC3" w:rsidRDefault="00380BC3" w:rsidP="00380BC3">
      <w:pPr>
        <w:numPr>
          <w:ilvl w:val="0"/>
          <w:numId w:val="9"/>
        </w:numPr>
        <w:spacing w:before="100" w:beforeAutospacing="1" w:after="100" w:afterAutospacing="1"/>
      </w:pPr>
      <w:r>
        <w:t xml:space="preserve">большинство </w:t>
      </w:r>
      <w:hyperlink r:id="rId7" w:history="1">
        <w:r>
          <w:rPr>
            <w:rStyle w:val="a6"/>
            <w:b/>
            <w:bCs/>
          </w:rPr>
          <w:t>цитрусовых</w:t>
        </w:r>
      </w:hyperlink>
      <w:r>
        <w:t>;</w:t>
      </w:r>
    </w:p>
    <w:p w14:paraId="1D20BD78" w14:textId="77777777" w:rsidR="00380BC3" w:rsidRDefault="00380BC3" w:rsidP="00380BC3">
      <w:pPr>
        <w:numPr>
          <w:ilvl w:val="0"/>
          <w:numId w:val="9"/>
        </w:numPr>
        <w:spacing w:before="100" w:beforeAutospacing="1" w:after="100" w:afterAutospacing="1"/>
      </w:pPr>
      <w:r>
        <w:t>какао и шоколад;</w:t>
      </w:r>
    </w:p>
    <w:p w14:paraId="0C116A6E" w14:textId="77777777" w:rsidR="00380BC3" w:rsidRDefault="00380BC3" w:rsidP="00380BC3">
      <w:pPr>
        <w:numPr>
          <w:ilvl w:val="0"/>
          <w:numId w:val="9"/>
        </w:numPr>
        <w:spacing w:before="100" w:beforeAutospacing="1" w:after="100" w:afterAutospacing="1"/>
      </w:pPr>
      <w:r>
        <w:lastRenderedPageBreak/>
        <w:t>томаты;</w:t>
      </w:r>
    </w:p>
    <w:p w14:paraId="132CBC87" w14:textId="77777777" w:rsidR="00380BC3" w:rsidRDefault="00380BC3" w:rsidP="00380BC3">
      <w:pPr>
        <w:numPr>
          <w:ilvl w:val="0"/>
          <w:numId w:val="9"/>
        </w:numPr>
        <w:spacing w:before="100" w:beforeAutospacing="1" w:after="100" w:afterAutospacing="1"/>
      </w:pPr>
      <w:r>
        <w:t>ростки пшеницы;</w:t>
      </w:r>
    </w:p>
    <w:p w14:paraId="36495438" w14:textId="77777777" w:rsidR="00380BC3" w:rsidRDefault="00380BC3" w:rsidP="00380BC3">
      <w:pPr>
        <w:numPr>
          <w:ilvl w:val="0"/>
          <w:numId w:val="9"/>
        </w:numPr>
        <w:spacing w:before="100" w:beforeAutospacing="1" w:after="100" w:afterAutospacing="1"/>
      </w:pPr>
      <w:r>
        <w:t>пищевые добавки, консерванты и красители;</w:t>
      </w:r>
    </w:p>
    <w:p w14:paraId="3630C5A1" w14:textId="77777777" w:rsidR="00380BC3" w:rsidRDefault="00380BC3" w:rsidP="00380BC3">
      <w:pPr>
        <w:numPr>
          <w:ilvl w:val="0"/>
          <w:numId w:val="9"/>
        </w:numPr>
        <w:spacing w:before="100" w:beforeAutospacing="1" w:after="100" w:afterAutospacing="1"/>
      </w:pPr>
      <w:r>
        <w:t>бобовые и зернобобовые;</w:t>
      </w:r>
    </w:p>
    <w:p w14:paraId="081A90CD" w14:textId="77777777" w:rsidR="00380BC3" w:rsidRDefault="00380BC3" w:rsidP="00380BC3">
      <w:pPr>
        <w:numPr>
          <w:ilvl w:val="0"/>
          <w:numId w:val="9"/>
        </w:numPr>
        <w:spacing w:before="100" w:beforeAutospacing="1" w:after="100" w:afterAutospacing="1"/>
      </w:pPr>
      <w:r>
        <w:t>орехи.</w:t>
      </w:r>
    </w:p>
    <w:p w14:paraId="4E4D3937" w14:textId="77777777" w:rsidR="00380BC3" w:rsidRPr="00380BC3" w:rsidRDefault="00380BC3" w:rsidP="00380BC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80BC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Продукты с высоким содержанием гистамина:</w:t>
      </w:r>
    </w:p>
    <w:p w14:paraId="0398BFB6" w14:textId="77777777" w:rsidR="00380BC3" w:rsidRPr="00380BC3" w:rsidRDefault="00380BC3" w:rsidP="00380BC3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80BC3">
        <w:rPr>
          <w:rFonts w:ascii="Times New Roman" w:eastAsia="Times New Roman" w:hAnsi="Times New Roman" w:cs="Times New Roman"/>
          <w:lang w:eastAsia="ru-RU"/>
        </w:rPr>
        <w:t>алкогольные напитки;</w:t>
      </w:r>
    </w:p>
    <w:p w14:paraId="15FF680F" w14:textId="77777777" w:rsidR="00380BC3" w:rsidRPr="00380BC3" w:rsidRDefault="00380BC3" w:rsidP="00380BC3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80BC3">
        <w:rPr>
          <w:rFonts w:ascii="Times New Roman" w:eastAsia="Times New Roman" w:hAnsi="Times New Roman" w:cs="Times New Roman"/>
          <w:lang w:eastAsia="ru-RU"/>
        </w:rPr>
        <w:t>выдержанные сыры;</w:t>
      </w:r>
    </w:p>
    <w:p w14:paraId="0247D11C" w14:textId="77777777" w:rsidR="00380BC3" w:rsidRPr="00380BC3" w:rsidRDefault="00380BC3" w:rsidP="00380BC3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80BC3">
        <w:rPr>
          <w:rFonts w:ascii="Times New Roman" w:eastAsia="Times New Roman" w:hAnsi="Times New Roman" w:cs="Times New Roman"/>
          <w:lang w:eastAsia="ru-RU"/>
        </w:rPr>
        <w:t>маринованные и квашеные овощи, особенно консервированные;</w:t>
      </w:r>
    </w:p>
    <w:p w14:paraId="182DC17E" w14:textId="77777777" w:rsidR="00380BC3" w:rsidRPr="00380BC3" w:rsidRDefault="00380BC3" w:rsidP="00380BC3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80BC3">
        <w:rPr>
          <w:rFonts w:ascii="Times New Roman" w:eastAsia="Times New Roman" w:hAnsi="Times New Roman" w:cs="Times New Roman"/>
          <w:lang w:eastAsia="ru-RU"/>
        </w:rPr>
        <w:t>рыбные консервы, в том числе из скумбрии или тунца;</w:t>
      </w:r>
    </w:p>
    <w:p w14:paraId="2E64B999" w14:textId="77777777" w:rsidR="00380BC3" w:rsidRPr="00380BC3" w:rsidRDefault="00380BC3" w:rsidP="00380BC3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80BC3">
        <w:rPr>
          <w:rFonts w:ascii="Times New Roman" w:eastAsia="Times New Roman" w:hAnsi="Times New Roman" w:cs="Times New Roman"/>
          <w:lang w:eastAsia="ru-RU"/>
        </w:rPr>
        <w:t>копчености (колбаса, ветчина, бекон, салями);</w:t>
      </w:r>
    </w:p>
    <w:p w14:paraId="6930DD40" w14:textId="77777777" w:rsidR="00380BC3" w:rsidRPr="00380BC3" w:rsidRDefault="00380BC3" w:rsidP="00380BC3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80BC3">
        <w:rPr>
          <w:rFonts w:ascii="Times New Roman" w:eastAsia="Times New Roman" w:hAnsi="Times New Roman" w:cs="Times New Roman"/>
          <w:lang w:eastAsia="ru-RU"/>
        </w:rPr>
        <w:t>бобовые (нут, соя, чечевица);</w:t>
      </w:r>
    </w:p>
    <w:p w14:paraId="12A4C2B5" w14:textId="77777777" w:rsidR="00380BC3" w:rsidRPr="00380BC3" w:rsidRDefault="00380BC3" w:rsidP="00380BC3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80BC3">
        <w:rPr>
          <w:rFonts w:ascii="Times New Roman" w:eastAsia="Times New Roman" w:hAnsi="Times New Roman" w:cs="Times New Roman"/>
          <w:lang w:eastAsia="ru-RU"/>
        </w:rPr>
        <w:t>уксус;</w:t>
      </w:r>
    </w:p>
    <w:p w14:paraId="55CE6727" w14:textId="77777777" w:rsidR="00380BC3" w:rsidRPr="00380BC3" w:rsidRDefault="00380BC3" w:rsidP="00380BC3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80BC3">
        <w:rPr>
          <w:rFonts w:ascii="Times New Roman" w:eastAsia="Times New Roman" w:hAnsi="Times New Roman" w:cs="Times New Roman"/>
          <w:lang w:eastAsia="ru-RU"/>
        </w:rPr>
        <w:t>йогурты;</w:t>
      </w:r>
    </w:p>
    <w:p w14:paraId="6A58355B" w14:textId="77777777" w:rsidR="00380BC3" w:rsidRPr="00380BC3" w:rsidRDefault="00380BC3" w:rsidP="00380BC3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80BC3">
        <w:rPr>
          <w:rFonts w:ascii="Times New Roman" w:eastAsia="Times New Roman" w:hAnsi="Times New Roman" w:cs="Times New Roman"/>
          <w:lang w:eastAsia="ru-RU"/>
        </w:rPr>
        <w:t>соленые снеки;</w:t>
      </w:r>
    </w:p>
    <w:p w14:paraId="5503DD5E" w14:textId="77777777" w:rsidR="00380BC3" w:rsidRPr="00380BC3" w:rsidRDefault="00380BC3" w:rsidP="00380BC3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80BC3">
        <w:rPr>
          <w:rFonts w:ascii="Times New Roman" w:eastAsia="Times New Roman" w:hAnsi="Times New Roman" w:cs="Times New Roman"/>
          <w:lang w:eastAsia="ru-RU"/>
        </w:rPr>
        <w:t>сладости с консервантами;</w:t>
      </w:r>
    </w:p>
    <w:p w14:paraId="10503BEA" w14:textId="77777777" w:rsidR="00380BC3" w:rsidRPr="00380BC3" w:rsidRDefault="00380BC3" w:rsidP="00380BC3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80BC3">
        <w:rPr>
          <w:rFonts w:ascii="Times New Roman" w:eastAsia="Times New Roman" w:hAnsi="Times New Roman" w:cs="Times New Roman"/>
          <w:lang w:eastAsia="ru-RU"/>
        </w:rPr>
        <w:t>шоколад и какао;</w:t>
      </w:r>
    </w:p>
    <w:p w14:paraId="71172E89" w14:textId="77777777" w:rsidR="00380BC3" w:rsidRPr="00380BC3" w:rsidRDefault="00380BC3" w:rsidP="00380BC3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80BC3">
        <w:rPr>
          <w:rFonts w:ascii="Times New Roman" w:eastAsia="Times New Roman" w:hAnsi="Times New Roman" w:cs="Times New Roman"/>
          <w:lang w:eastAsia="ru-RU"/>
        </w:rPr>
        <w:t>зеленый чай;</w:t>
      </w:r>
    </w:p>
    <w:p w14:paraId="21613642" w14:textId="77777777" w:rsidR="00380BC3" w:rsidRPr="00380BC3" w:rsidRDefault="00380BC3" w:rsidP="00380BC3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80BC3">
        <w:rPr>
          <w:rFonts w:ascii="Times New Roman" w:eastAsia="Times New Roman" w:hAnsi="Times New Roman" w:cs="Times New Roman"/>
          <w:lang w:eastAsia="ru-RU"/>
        </w:rPr>
        <w:t>большинство цитрусовых;</w:t>
      </w:r>
    </w:p>
    <w:p w14:paraId="296B3873" w14:textId="77777777" w:rsidR="00380BC3" w:rsidRPr="00380BC3" w:rsidRDefault="00380BC3" w:rsidP="00380BC3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80BC3">
        <w:rPr>
          <w:rFonts w:ascii="Times New Roman" w:eastAsia="Times New Roman" w:hAnsi="Times New Roman" w:cs="Times New Roman"/>
          <w:lang w:eastAsia="ru-RU"/>
        </w:rPr>
        <w:t>ананас;</w:t>
      </w:r>
    </w:p>
    <w:p w14:paraId="11616FA5" w14:textId="77777777" w:rsidR="00380BC3" w:rsidRPr="00380BC3" w:rsidRDefault="00380BC3" w:rsidP="00380BC3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80BC3">
        <w:rPr>
          <w:rFonts w:ascii="Times New Roman" w:eastAsia="Times New Roman" w:hAnsi="Times New Roman" w:cs="Times New Roman"/>
          <w:lang w:eastAsia="ru-RU"/>
        </w:rPr>
        <w:t>арахис;</w:t>
      </w:r>
    </w:p>
    <w:p w14:paraId="6204B494" w14:textId="77777777" w:rsidR="00380BC3" w:rsidRPr="00380BC3" w:rsidRDefault="00380BC3" w:rsidP="00380BC3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80BC3">
        <w:rPr>
          <w:rFonts w:ascii="Times New Roman" w:eastAsia="Times New Roman" w:hAnsi="Times New Roman" w:cs="Times New Roman"/>
          <w:lang w:eastAsia="ru-RU"/>
        </w:rPr>
        <w:t>шпинат;</w:t>
      </w:r>
    </w:p>
    <w:p w14:paraId="69906EF9" w14:textId="77777777" w:rsidR="00380BC3" w:rsidRPr="00380BC3" w:rsidRDefault="00380BC3" w:rsidP="00380BC3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80BC3">
        <w:rPr>
          <w:rFonts w:ascii="Times New Roman" w:eastAsia="Times New Roman" w:hAnsi="Times New Roman" w:cs="Times New Roman"/>
          <w:lang w:eastAsia="ru-RU"/>
        </w:rPr>
        <w:t>томаты;</w:t>
      </w:r>
    </w:p>
    <w:p w14:paraId="64FE4529" w14:textId="77777777" w:rsidR="00380BC3" w:rsidRPr="00380BC3" w:rsidRDefault="00380BC3" w:rsidP="00380BC3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80BC3">
        <w:rPr>
          <w:rFonts w:ascii="Times New Roman" w:eastAsia="Times New Roman" w:hAnsi="Times New Roman" w:cs="Times New Roman"/>
          <w:lang w:eastAsia="ru-RU"/>
        </w:rPr>
        <w:t>бананы;</w:t>
      </w:r>
    </w:p>
    <w:p w14:paraId="09B015A8" w14:textId="77777777" w:rsidR="00380BC3" w:rsidRPr="00380BC3" w:rsidRDefault="00380BC3" w:rsidP="00380BC3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80BC3">
        <w:rPr>
          <w:rFonts w:ascii="Times New Roman" w:eastAsia="Times New Roman" w:hAnsi="Times New Roman" w:cs="Times New Roman"/>
          <w:lang w:eastAsia="ru-RU"/>
        </w:rPr>
        <w:t>баклажаны;</w:t>
      </w:r>
    </w:p>
    <w:p w14:paraId="433B86C1" w14:textId="77777777" w:rsidR="00380BC3" w:rsidRPr="00380BC3" w:rsidRDefault="00380BC3" w:rsidP="00380BC3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80BC3">
        <w:rPr>
          <w:rFonts w:ascii="Times New Roman" w:eastAsia="Times New Roman" w:hAnsi="Times New Roman" w:cs="Times New Roman"/>
          <w:lang w:eastAsia="ru-RU"/>
        </w:rPr>
        <w:t>вишня;</w:t>
      </w:r>
    </w:p>
    <w:p w14:paraId="5DAD60D8" w14:textId="77777777" w:rsidR="00380BC3" w:rsidRPr="00380BC3" w:rsidRDefault="00380BC3" w:rsidP="00380BC3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80BC3">
        <w:rPr>
          <w:rFonts w:ascii="Times New Roman" w:eastAsia="Times New Roman" w:hAnsi="Times New Roman" w:cs="Times New Roman"/>
          <w:lang w:eastAsia="ru-RU"/>
        </w:rPr>
        <w:t>порошок чили;</w:t>
      </w:r>
    </w:p>
    <w:p w14:paraId="5F692A4A" w14:textId="77777777" w:rsidR="00380BC3" w:rsidRPr="00380BC3" w:rsidRDefault="00380BC3" w:rsidP="00380BC3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80BC3">
        <w:rPr>
          <w:rFonts w:ascii="Times New Roman" w:eastAsia="Times New Roman" w:hAnsi="Times New Roman" w:cs="Times New Roman"/>
          <w:lang w:eastAsia="ru-RU"/>
        </w:rPr>
        <w:t>корица;</w:t>
      </w:r>
    </w:p>
    <w:p w14:paraId="60884155" w14:textId="77777777" w:rsidR="00380BC3" w:rsidRPr="00380BC3" w:rsidRDefault="00380BC3" w:rsidP="00380BC3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80BC3">
        <w:rPr>
          <w:rFonts w:ascii="Times New Roman" w:eastAsia="Times New Roman" w:hAnsi="Times New Roman" w:cs="Times New Roman"/>
          <w:lang w:eastAsia="ru-RU"/>
        </w:rPr>
        <w:t>гвоздика.</w:t>
      </w:r>
    </w:p>
    <w:p w14:paraId="402CA05B" w14:textId="77777777" w:rsidR="00380BC3" w:rsidRPr="00380BC3" w:rsidRDefault="00380BC3" w:rsidP="00380BC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80BC3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Если прием пищи постоянно связан у вас с неприятными симптомами, это вполне может быть </w:t>
      </w:r>
      <w:proofErr w:type="spellStart"/>
      <w:r w:rsidRPr="00380BC3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гистаминовая</w:t>
      </w:r>
      <w:proofErr w:type="spellEnd"/>
      <w:r w:rsidRPr="00380BC3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 непереносимость. Как она проявляется?</w:t>
      </w:r>
    </w:p>
    <w:p w14:paraId="0B10A6F1" w14:textId="77777777" w:rsidR="00380BC3" w:rsidRPr="00380BC3" w:rsidRDefault="00380BC3" w:rsidP="00380BC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80BC3">
        <w:rPr>
          <w:rFonts w:ascii="Times New Roman" w:eastAsia="Times New Roman" w:hAnsi="Times New Roman" w:cs="Times New Roman"/>
          <w:lang w:eastAsia="ru-RU"/>
        </w:rPr>
        <w:t xml:space="preserve">Всем аллергикам хорошо известно, что такое гистамин. Именно он становится причиной аллергических реакций – от крапивницы до анафилаксии. Головная боль, красные пятна на лице, насморк или заложенность носа – во всем виноват гистамин. Но аллергия – это реакция на конкретный аллерген. Если же такое происходит с вами при употреблении самых разных продуктов, можно заподозрить у вас не аллергию, а непереносимость гистамина, или </w:t>
      </w:r>
      <w:proofErr w:type="spellStart"/>
      <w:r w:rsidRPr="00380BC3">
        <w:rPr>
          <w:rFonts w:ascii="Times New Roman" w:eastAsia="Times New Roman" w:hAnsi="Times New Roman" w:cs="Times New Roman"/>
          <w:lang w:eastAsia="ru-RU"/>
        </w:rPr>
        <w:t>гистаминоз</w:t>
      </w:r>
      <w:proofErr w:type="spellEnd"/>
      <w:r w:rsidRPr="00380BC3">
        <w:rPr>
          <w:rFonts w:ascii="Times New Roman" w:eastAsia="Times New Roman" w:hAnsi="Times New Roman" w:cs="Times New Roman"/>
          <w:lang w:eastAsia="ru-RU"/>
        </w:rPr>
        <w:t>. Хотя симптомы очень похожи.</w:t>
      </w:r>
    </w:p>
    <w:p w14:paraId="18E123E6" w14:textId="77777777" w:rsidR="00380BC3" w:rsidRPr="00380BC3" w:rsidRDefault="00380BC3" w:rsidP="00380BC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80BC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Симптомы непереносимости гистамина</w:t>
      </w:r>
    </w:p>
    <w:p w14:paraId="102AF8D0" w14:textId="77777777" w:rsidR="00380BC3" w:rsidRPr="00380BC3" w:rsidRDefault="00380BC3" w:rsidP="00380BC3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80BC3">
        <w:rPr>
          <w:rFonts w:ascii="Times New Roman" w:eastAsia="Times New Roman" w:hAnsi="Times New Roman" w:cs="Times New Roman"/>
          <w:lang w:eastAsia="ru-RU"/>
        </w:rPr>
        <w:t>диарея;</w:t>
      </w:r>
    </w:p>
    <w:p w14:paraId="5B97F743" w14:textId="77777777" w:rsidR="00380BC3" w:rsidRPr="00380BC3" w:rsidRDefault="00380BC3" w:rsidP="00380BC3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80BC3">
        <w:rPr>
          <w:rFonts w:ascii="Times New Roman" w:eastAsia="Times New Roman" w:hAnsi="Times New Roman" w:cs="Times New Roman"/>
          <w:lang w:eastAsia="ru-RU"/>
        </w:rPr>
        <w:t>хроническая головная боль;</w:t>
      </w:r>
    </w:p>
    <w:p w14:paraId="6FF5ABEA" w14:textId="77777777" w:rsidR="00380BC3" w:rsidRPr="00380BC3" w:rsidRDefault="00380BC3" w:rsidP="00380BC3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80BC3">
        <w:rPr>
          <w:rFonts w:ascii="Times New Roman" w:eastAsia="Times New Roman" w:hAnsi="Times New Roman" w:cs="Times New Roman"/>
          <w:lang w:eastAsia="ru-RU"/>
        </w:rPr>
        <w:t>гиперемия, покраснение и раздражение кожных покровов;</w:t>
      </w:r>
    </w:p>
    <w:p w14:paraId="3ED12366" w14:textId="77777777" w:rsidR="00380BC3" w:rsidRPr="00380BC3" w:rsidRDefault="00380BC3" w:rsidP="00380BC3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80BC3">
        <w:rPr>
          <w:rFonts w:ascii="Times New Roman" w:eastAsia="Times New Roman" w:hAnsi="Times New Roman" w:cs="Times New Roman"/>
          <w:lang w:eastAsia="ru-RU"/>
        </w:rPr>
        <w:t>синдром раздраженного кишечника;</w:t>
      </w:r>
    </w:p>
    <w:p w14:paraId="7847CF67" w14:textId="77777777" w:rsidR="00380BC3" w:rsidRPr="00380BC3" w:rsidRDefault="00380BC3" w:rsidP="00380BC3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80BC3">
        <w:rPr>
          <w:rFonts w:ascii="Times New Roman" w:eastAsia="Times New Roman" w:hAnsi="Times New Roman" w:cs="Times New Roman"/>
          <w:lang w:eastAsia="ru-RU"/>
        </w:rPr>
        <w:t xml:space="preserve">отек слизистой оболочки носа, заложенность, зуд, </w:t>
      </w:r>
      <w:proofErr w:type="spellStart"/>
      <w:r w:rsidRPr="00380BC3">
        <w:rPr>
          <w:rFonts w:ascii="Times New Roman" w:eastAsia="Times New Roman" w:hAnsi="Times New Roman" w:cs="Times New Roman"/>
          <w:lang w:eastAsia="ru-RU"/>
        </w:rPr>
        <w:t>ринорея</w:t>
      </w:r>
      <w:proofErr w:type="spellEnd"/>
      <w:r w:rsidRPr="00380BC3">
        <w:rPr>
          <w:rFonts w:ascii="Times New Roman" w:eastAsia="Times New Roman" w:hAnsi="Times New Roman" w:cs="Times New Roman"/>
          <w:lang w:eastAsia="ru-RU"/>
        </w:rPr>
        <w:t xml:space="preserve"> (жидкие выделения);</w:t>
      </w:r>
    </w:p>
    <w:p w14:paraId="75EC89F7" w14:textId="77777777" w:rsidR="00380BC3" w:rsidRPr="00380BC3" w:rsidRDefault="00380BC3" w:rsidP="00380BC3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80BC3">
        <w:rPr>
          <w:rFonts w:ascii="Times New Roman" w:eastAsia="Times New Roman" w:hAnsi="Times New Roman" w:cs="Times New Roman"/>
          <w:lang w:eastAsia="ru-RU"/>
        </w:rPr>
        <w:t>покраснение или зуд глаз, слезотечение;</w:t>
      </w:r>
    </w:p>
    <w:p w14:paraId="0E75CA23" w14:textId="77777777" w:rsidR="00380BC3" w:rsidRPr="00380BC3" w:rsidRDefault="00380BC3" w:rsidP="00380BC3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80BC3">
        <w:rPr>
          <w:rFonts w:ascii="Times New Roman" w:eastAsia="Times New Roman" w:hAnsi="Times New Roman" w:cs="Times New Roman"/>
          <w:lang w:eastAsia="ru-RU"/>
        </w:rPr>
        <w:t>чихание;</w:t>
      </w:r>
    </w:p>
    <w:p w14:paraId="57D84880" w14:textId="77777777" w:rsidR="00380BC3" w:rsidRPr="00380BC3" w:rsidRDefault="00380BC3" w:rsidP="00380BC3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80BC3">
        <w:rPr>
          <w:rFonts w:ascii="Times New Roman" w:eastAsia="Times New Roman" w:hAnsi="Times New Roman" w:cs="Times New Roman"/>
          <w:lang w:eastAsia="ru-RU"/>
        </w:rPr>
        <w:lastRenderedPageBreak/>
        <w:t>затрудненное дыхание и другие симптомы астмы;</w:t>
      </w:r>
    </w:p>
    <w:p w14:paraId="1F6241A6" w14:textId="77777777" w:rsidR="00380BC3" w:rsidRPr="00380BC3" w:rsidRDefault="00380BC3" w:rsidP="00380BC3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80BC3">
        <w:rPr>
          <w:rFonts w:ascii="Times New Roman" w:eastAsia="Times New Roman" w:hAnsi="Times New Roman" w:cs="Times New Roman"/>
          <w:lang w:eastAsia="ru-RU"/>
        </w:rPr>
        <w:t>крапивница (красные приподнятые волдыри с ощущением зуда и жжения);</w:t>
      </w:r>
    </w:p>
    <w:p w14:paraId="177D4D68" w14:textId="77777777" w:rsidR="00380BC3" w:rsidRPr="00380BC3" w:rsidRDefault="00380BC3" w:rsidP="00380BC3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80BC3">
        <w:rPr>
          <w:rFonts w:ascii="Times New Roman" w:eastAsia="Times New Roman" w:hAnsi="Times New Roman" w:cs="Times New Roman"/>
          <w:lang w:eastAsia="ru-RU"/>
        </w:rPr>
        <w:t>кожный зуд без высыпаний;</w:t>
      </w:r>
    </w:p>
    <w:p w14:paraId="3D0F48ED" w14:textId="77777777" w:rsidR="00380BC3" w:rsidRPr="00380BC3" w:rsidRDefault="00380BC3" w:rsidP="00380BC3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80BC3">
        <w:rPr>
          <w:rFonts w:ascii="Times New Roman" w:eastAsia="Times New Roman" w:hAnsi="Times New Roman" w:cs="Times New Roman"/>
          <w:lang w:eastAsia="ru-RU"/>
        </w:rPr>
        <w:t>беспричинная тревожность;</w:t>
      </w:r>
    </w:p>
    <w:p w14:paraId="0E6D8424" w14:textId="77777777" w:rsidR="00380BC3" w:rsidRPr="00380BC3" w:rsidRDefault="00380BC3" w:rsidP="00380BC3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80BC3">
        <w:rPr>
          <w:rFonts w:ascii="Times New Roman" w:eastAsia="Times New Roman" w:hAnsi="Times New Roman" w:cs="Times New Roman"/>
          <w:lang w:eastAsia="ru-RU"/>
        </w:rPr>
        <w:t>желудочные спазмы или боль;</w:t>
      </w:r>
    </w:p>
    <w:p w14:paraId="1A731CF7" w14:textId="77777777" w:rsidR="00380BC3" w:rsidRPr="00380BC3" w:rsidRDefault="00380BC3" w:rsidP="00380BC3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80BC3">
        <w:rPr>
          <w:rFonts w:ascii="Times New Roman" w:eastAsia="Times New Roman" w:hAnsi="Times New Roman" w:cs="Times New Roman"/>
          <w:lang w:eastAsia="ru-RU"/>
        </w:rPr>
        <w:t>хронический запор;</w:t>
      </w:r>
    </w:p>
    <w:p w14:paraId="4D2AF8EF" w14:textId="77777777" w:rsidR="00380BC3" w:rsidRPr="00380BC3" w:rsidRDefault="00380BC3" w:rsidP="00380BC3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80BC3">
        <w:rPr>
          <w:rFonts w:ascii="Times New Roman" w:eastAsia="Times New Roman" w:hAnsi="Times New Roman" w:cs="Times New Roman"/>
          <w:lang w:eastAsia="ru-RU"/>
        </w:rPr>
        <w:t>тошнота и рвота;</w:t>
      </w:r>
    </w:p>
    <w:p w14:paraId="049CD46D" w14:textId="77777777" w:rsidR="00380BC3" w:rsidRPr="00380BC3" w:rsidRDefault="00380BC3" w:rsidP="00380BC3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80BC3">
        <w:rPr>
          <w:rFonts w:ascii="Times New Roman" w:eastAsia="Times New Roman" w:hAnsi="Times New Roman" w:cs="Times New Roman"/>
          <w:lang w:eastAsia="ru-RU"/>
        </w:rPr>
        <w:t>метеоризм или вздутие живота;</w:t>
      </w:r>
    </w:p>
    <w:p w14:paraId="0F8E06C8" w14:textId="77777777" w:rsidR="00380BC3" w:rsidRPr="00380BC3" w:rsidRDefault="00380BC3" w:rsidP="00380BC3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80BC3">
        <w:rPr>
          <w:rFonts w:ascii="Times New Roman" w:eastAsia="Times New Roman" w:hAnsi="Times New Roman" w:cs="Times New Roman"/>
          <w:lang w:eastAsia="ru-RU"/>
        </w:rPr>
        <w:t>чувство усталости;</w:t>
      </w:r>
    </w:p>
    <w:p w14:paraId="56A6EE70" w14:textId="77777777" w:rsidR="00380BC3" w:rsidRPr="00380BC3" w:rsidRDefault="00380BC3" w:rsidP="00380BC3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80BC3">
        <w:rPr>
          <w:rFonts w:ascii="Times New Roman" w:eastAsia="Times New Roman" w:hAnsi="Times New Roman" w:cs="Times New Roman"/>
          <w:lang w:eastAsia="ru-RU"/>
        </w:rPr>
        <w:t>головокружение;</w:t>
      </w:r>
    </w:p>
    <w:p w14:paraId="5D1618FA" w14:textId="77777777" w:rsidR="00380BC3" w:rsidRPr="00380BC3" w:rsidRDefault="00380BC3" w:rsidP="00380BC3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80BC3">
        <w:rPr>
          <w:rFonts w:ascii="Times New Roman" w:eastAsia="Times New Roman" w:hAnsi="Times New Roman" w:cs="Times New Roman"/>
          <w:lang w:eastAsia="ru-RU"/>
        </w:rPr>
        <w:t>сухость и шелушение кожи (дерматит);</w:t>
      </w:r>
    </w:p>
    <w:p w14:paraId="33C903F1" w14:textId="77777777" w:rsidR="00380BC3" w:rsidRPr="00380BC3" w:rsidRDefault="00380BC3" w:rsidP="00380BC3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80BC3">
        <w:rPr>
          <w:rFonts w:ascii="Times New Roman" w:eastAsia="Times New Roman" w:hAnsi="Times New Roman" w:cs="Times New Roman"/>
          <w:lang w:eastAsia="ru-RU"/>
        </w:rPr>
        <w:t>аритмия или учащенное сердцебиение;</w:t>
      </w:r>
    </w:p>
    <w:p w14:paraId="41A8F537" w14:textId="77777777" w:rsidR="00380BC3" w:rsidRPr="00380BC3" w:rsidRDefault="00380BC3" w:rsidP="00380BC3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80BC3">
        <w:rPr>
          <w:rFonts w:ascii="Times New Roman" w:eastAsia="Times New Roman" w:hAnsi="Times New Roman" w:cs="Times New Roman"/>
          <w:lang w:eastAsia="ru-RU"/>
        </w:rPr>
        <w:t>пониженное кровяное давление;</w:t>
      </w:r>
    </w:p>
    <w:p w14:paraId="09D40F75" w14:textId="77777777" w:rsidR="00380BC3" w:rsidRPr="00380BC3" w:rsidRDefault="00380BC3" w:rsidP="00380BC3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80BC3">
        <w:rPr>
          <w:rFonts w:ascii="Times New Roman" w:eastAsia="Times New Roman" w:hAnsi="Times New Roman" w:cs="Times New Roman"/>
          <w:lang w:eastAsia="ru-RU"/>
        </w:rPr>
        <w:t>дисменорея (сильная боль во время месячных);</w:t>
      </w:r>
    </w:p>
    <w:p w14:paraId="2761B221" w14:textId="77777777" w:rsidR="00380BC3" w:rsidRPr="00380BC3" w:rsidRDefault="00380BC3" w:rsidP="00380BC3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80BC3">
        <w:rPr>
          <w:rFonts w:ascii="Times New Roman" w:eastAsia="Times New Roman" w:hAnsi="Times New Roman" w:cs="Times New Roman"/>
          <w:lang w:eastAsia="ru-RU"/>
        </w:rPr>
        <w:t>проблемы со сном;</w:t>
      </w:r>
    </w:p>
    <w:p w14:paraId="69FB5F6C" w14:textId="77777777" w:rsidR="00380BC3" w:rsidRPr="00380BC3" w:rsidRDefault="00380BC3" w:rsidP="00380BC3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80BC3">
        <w:rPr>
          <w:rFonts w:ascii="Times New Roman" w:eastAsia="Times New Roman" w:hAnsi="Times New Roman" w:cs="Times New Roman"/>
          <w:lang w:eastAsia="ru-RU"/>
        </w:rPr>
        <w:t>отечность губ, глаз, иногда горла (анафилаксия);</w:t>
      </w:r>
    </w:p>
    <w:p w14:paraId="6B889E5B" w14:textId="77777777" w:rsidR="00380BC3" w:rsidRPr="00380BC3" w:rsidRDefault="00380BC3" w:rsidP="00380BC3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80BC3">
        <w:rPr>
          <w:rFonts w:ascii="Times New Roman" w:eastAsia="Times New Roman" w:hAnsi="Times New Roman" w:cs="Times New Roman"/>
          <w:lang w:eastAsia="ru-RU"/>
        </w:rPr>
        <w:t>дрожь в конечностях (анафилаксия);</w:t>
      </w:r>
    </w:p>
    <w:p w14:paraId="732FE704" w14:textId="77777777" w:rsidR="00380BC3" w:rsidRPr="00380BC3" w:rsidRDefault="00380BC3" w:rsidP="00380BC3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80BC3">
        <w:rPr>
          <w:rFonts w:ascii="Times New Roman" w:eastAsia="Times New Roman" w:hAnsi="Times New Roman" w:cs="Times New Roman"/>
          <w:lang w:eastAsia="ru-RU"/>
        </w:rPr>
        <w:t>потеря сознания (анафилаксия).</w:t>
      </w:r>
    </w:p>
    <w:p w14:paraId="7E31BDBE" w14:textId="6FC99D52" w:rsidR="00380BC3" w:rsidRDefault="00380BC3" w:rsidP="00380BC3">
      <w:pPr>
        <w:pStyle w:val="a3"/>
      </w:pPr>
    </w:p>
    <w:p w14:paraId="5E9EB4EC" w14:textId="77777777" w:rsidR="00EE76D3" w:rsidRPr="00CA2CE2" w:rsidRDefault="00EE76D3">
      <w:pPr>
        <w:rPr>
          <w:lang w:val="en-US"/>
        </w:rPr>
      </w:pPr>
    </w:p>
    <w:sectPr w:rsidR="00EE76D3" w:rsidRPr="00CA2CE2" w:rsidSect="00CD7DE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B471D"/>
    <w:multiLevelType w:val="multilevel"/>
    <w:tmpl w:val="C81EB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5220DD"/>
    <w:multiLevelType w:val="multilevel"/>
    <w:tmpl w:val="DF80A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EA1677"/>
    <w:multiLevelType w:val="multilevel"/>
    <w:tmpl w:val="F5869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D002C9"/>
    <w:multiLevelType w:val="multilevel"/>
    <w:tmpl w:val="26FE3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6E7E69"/>
    <w:multiLevelType w:val="multilevel"/>
    <w:tmpl w:val="B5224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6B6B1F"/>
    <w:multiLevelType w:val="multilevel"/>
    <w:tmpl w:val="B1E2E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352713"/>
    <w:multiLevelType w:val="multilevel"/>
    <w:tmpl w:val="8146F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162EAA"/>
    <w:multiLevelType w:val="multilevel"/>
    <w:tmpl w:val="F33AA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EA0985"/>
    <w:multiLevelType w:val="multilevel"/>
    <w:tmpl w:val="CC601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E123CF"/>
    <w:multiLevelType w:val="multilevel"/>
    <w:tmpl w:val="C65EB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F839DC"/>
    <w:multiLevelType w:val="multilevel"/>
    <w:tmpl w:val="C5DC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2570316">
    <w:abstractNumId w:val="4"/>
  </w:num>
  <w:num w:numId="2" w16cid:durableId="303433987">
    <w:abstractNumId w:val="5"/>
  </w:num>
  <w:num w:numId="3" w16cid:durableId="1865554128">
    <w:abstractNumId w:val="1"/>
  </w:num>
  <w:num w:numId="4" w16cid:durableId="1038235197">
    <w:abstractNumId w:val="3"/>
  </w:num>
  <w:num w:numId="5" w16cid:durableId="1940062359">
    <w:abstractNumId w:val="7"/>
  </w:num>
  <w:num w:numId="6" w16cid:durableId="360664494">
    <w:abstractNumId w:val="8"/>
  </w:num>
  <w:num w:numId="7" w16cid:durableId="1170288158">
    <w:abstractNumId w:val="6"/>
  </w:num>
  <w:num w:numId="8" w16cid:durableId="826046568">
    <w:abstractNumId w:val="10"/>
  </w:num>
  <w:num w:numId="9" w16cid:durableId="1470979569">
    <w:abstractNumId w:val="9"/>
  </w:num>
  <w:num w:numId="10" w16cid:durableId="520778282">
    <w:abstractNumId w:val="0"/>
  </w:num>
  <w:num w:numId="11" w16cid:durableId="11594239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B8F"/>
    <w:rsid w:val="00380BC3"/>
    <w:rsid w:val="00842353"/>
    <w:rsid w:val="00CA2CE2"/>
    <w:rsid w:val="00CD7DEF"/>
    <w:rsid w:val="00E53B8F"/>
    <w:rsid w:val="00EE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754AE4"/>
  <w15:chartTrackingRefBased/>
  <w15:docId w15:val="{A1BD6AE4-2584-554E-B6C9-84BA6974F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0B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E53B8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53B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53B8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E53B8F"/>
    <w:rPr>
      <w:b/>
      <w:bCs/>
    </w:rPr>
  </w:style>
  <w:style w:type="character" w:styleId="a5">
    <w:name w:val="Emphasis"/>
    <w:basedOn w:val="a0"/>
    <w:uiPriority w:val="20"/>
    <w:qFormat/>
    <w:rsid w:val="00CA2CE2"/>
    <w:rPr>
      <w:i/>
      <w:iCs/>
    </w:rPr>
  </w:style>
  <w:style w:type="character" w:styleId="a6">
    <w:name w:val="Hyperlink"/>
    <w:basedOn w:val="a0"/>
    <w:uiPriority w:val="99"/>
    <w:semiHidden/>
    <w:unhideWhenUsed/>
    <w:rsid w:val="00CA2CE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80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90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llergotop.com/allergoefir/mandariny-novogodnyaya-allergi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llergotop.com/allergoefir" TargetMode="External"/><Relationship Id="rId5" Type="http://schemas.openxmlformats.org/officeDocument/2006/relationships/hyperlink" Target="https://allergotop.com/allergoefir/otkuda-beretsya-neperenosimost-gistamin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1505</Words>
  <Characters>8581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Васильева</dc:creator>
  <cp:keywords/>
  <dc:description/>
  <cp:lastModifiedBy>Ольга Васильева</cp:lastModifiedBy>
  <cp:revision>1</cp:revision>
  <dcterms:created xsi:type="dcterms:W3CDTF">2022-04-08T07:38:00Z</dcterms:created>
  <dcterms:modified xsi:type="dcterms:W3CDTF">2022-04-08T08:30:00Z</dcterms:modified>
</cp:coreProperties>
</file>